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970D" w14:textId="1ADC1BD8" w:rsidR="00425FDE" w:rsidRPr="008740FB" w:rsidRDefault="00425FDE" w:rsidP="008740FB">
      <w:pPr>
        <w:spacing w:before="120" w:after="120" w:line="276" w:lineRule="auto"/>
        <w:jc w:val="center"/>
        <w:rPr>
          <w:rFonts w:ascii="Arial" w:hAnsi="Arial" w:cs="Arial"/>
          <w:b/>
          <w:bCs/>
          <w:color w:val="002060"/>
        </w:rPr>
      </w:pPr>
      <w:r w:rsidRPr="008740FB">
        <w:rPr>
          <w:rFonts w:ascii="Arial" w:hAnsi="Arial" w:cs="Arial"/>
          <w:b/>
          <w:bCs/>
          <w:color w:val="002060"/>
        </w:rPr>
        <w:t>ГОВЬСҮМБЭР АЙМАГ</w:t>
      </w:r>
    </w:p>
    <w:p w14:paraId="2437EE03" w14:textId="6E18165B" w:rsidR="00425FDE" w:rsidRPr="008740FB" w:rsidRDefault="00425FDE" w:rsidP="008740FB">
      <w:pPr>
        <w:spacing w:before="120" w:after="120" w:line="276" w:lineRule="auto"/>
        <w:jc w:val="center"/>
        <w:rPr>
          <w:rFonts w:ascii="Arial" w:hAnsi="Arial" w:cs="Arial"/>
          <w:b/>
          <w:bCs/>
          <w:color w:val="538135" w:themeColor="accent6" w:themeShade="BF"/>
        </w:rPr>
      </w:pPr>
      <w:r w:rsidRPr="008740FB">
        <w:rPr>
          <w:rFonts w:ascii="Arial" w:hAnsi="Arial" w:cs="Arial"/>
          <w:b/>
          <w:bCs/>
          <w:color w:val="538135" w:themeColor="accent6" w:themeShade="BF"/>
        </w:rPr>
        <w:t xml:space="preserve">НОГООН БАЙГУУЛАМЖ, ЦЭЦЭРЛЭГЖҮҮЛЭЛТИЙН АНХДУГААР ЗӨВЛӨГӨӨНИЙ ТАЙЛАН </w:t>
      </w:r>
    </w:p>
    <w:p w14:paraId="2D1E82C4" w14:textId="6A28962E" w:rsidR="00425FDE" w:rsidRPr="008740FB" w:rsidRDefault="00425FDE" w:rsidP="008740FB">
      <w:pPr>
        <w:spacing w:before="120" w:after="120" w:line="276" w:lineRule="auto"/>
        <w:rPr>
          <w:rFonts w:ascii="Arial" w:hAnsi="Arial" w:cs="Arial"/>
        </w:rPr>
      </w:pPr>
      <w:r w:rsidRPr="008740FB">
        <w:rPr>
          <w:rFonts w:ascii="Arial" w:hAnsi="Arial" w:cs="Arial"/>
        </w:rPr>
        <w:tab/>
      </w:r>
      <w:r w:rsidRPr="008740FB">
        <w:rPr>
          <w:rFonts w:ascii="Arial" w:hAnsi="Arial" w:cs="Arial"/>
          <w:b/>
          <w:bCs/>
        </w:rPr>
        <w:t>Байршил</w:t>
      </w:r>
      <w:r w:rsidRPr="008740FB">
        <w:rPr>
          <w:rFonts w:ascii="Arial" w:hAnsi="Arial" w:cs="Arial"/>
        </w:rPr>
        <w:t xml:space="preserve">: Говьсүмбэр аймгийн Боржигин чуулга </w:t>
      </w:r>
    </w:p>
    <w:p w14:paraId="32164132" w14:textId="2A5A7BFF" w:rsidR="00425FDE" w:rsidRPr="008740FB" w:rsidRDefault="00425FDE" w:rsidP="008740FB">
      <w:pPr>
        <w:spacing w:before="120" w:after="120" w:line="276" w:lineRule="auto"/>
        <w:ind w:firstLine="720"/>
        <w:rPr>
          <w:rFonts w:ascii="Arial" w:hAnsi="Arial" w:cs="Arial"/>
        </w:rPr>
      </w:pPr>
      <w:r w:rsidRPr="008740FB">
        <w:rPr>
          <w:rFonts w:ascii="Arial" w:hAnsi="Arial" w:cs="Arial"/>
          <w:b/>
          <w:bCs/>
        </w:rPr>
        <w:t>Хугацаа:</w:t>
      </w:r>
      <w:r w:rsidRPr="008740FB">
        <w:rPr>
          <w:rFonts w:ascii="Arial" w:hAnsi="Arial" w:cs="Arial"/>
        </w:rPr>
        <w:t xml:space="preserve"> 2022 оны 3 сарын 11</w:t>
      </w:r>
    </w:p>
    <w:p w14:paraId="6C53B030" w14:textId="42C3EE98" w:rsidR="00425FDE" w:rsidRPr="008740FB" w:rsidRDefault="00425FDE" w:rsidP="008740FB">
      <w:pPr>
        <w:spacing w:before="120" w:after="120" w:line="276" w:lineRule="auto"/>
        <w:ind w:firstLine="720"/>
        <w:rPr>
          <w:rFonts w:ascii="Arial" w:hAnsi="Arial" w:cs="Arial"/>
        </w:rPr>
      </w:pPr>
      <w:r w:rsidRPr="008740FB">
        <w:rPr>
          <w:rFonts w:ascii="Arial" w:hAnsi="Arial" w:cs="Arial"/>
          <w:b/>
          <w:bCs/>
        </w:rPr>
        <w:t>Зохион байгуулагч</w:t>
      </w:r>
      <w:r w:rsidRPr="008740FB">
        <w:rPr>
          <w:rFonts w:ascii="Arial" w:hAnsi="Arial" w:cs="Arial"/>
        </w:rPr>
        <w:t>: Аймгийн ЗДТГ, Байгаль орчин, аялал жуулчлалын газар, Сум дундын Ойнанги</w:t>
      </w:r>
    </w:p>
    <w:p w14:paraId="1E1DD6F0" w14:textId="71A506DF" w:rsidR="00425FDE" w:rsidRPr="00425FDE"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425FDE">
        <w:rPr>
          <w:rFonts w:ascii="Arial" w:eastAsia="Times New Roman" w:hAnsi="Arial" w:cs="Arial"/>
          <w:color w:val="050505"/>
          <w:lang w:eastAsia="mn-MN"/>
        </w:rPr>
        <w:t xml:space="preserve">Монгол улсын Ерөнхийлөгч Ухнаагийн Хүрэлсүхийн санаачилсан “Тэрбум мод” үндэсний хөдөлгөөний хүрээнд </w:t>
      </w:r>
      <w:r w:rsidRPr="00425FDE">
        <w:rPr>
          <w:rFonts w:ascii="Arial" w:eastAsia="Times New Roman" w:hAnsi="Arial" w:cs="Arial"/>
          <w:b/>
          <w:bCs/>
          <w:color w:val="050505"/>
          <w:lang w:eastAsia="mn-MN"/>
        </w:rPr>
        <w:t>“Ногоон байгууламж, цэцэрлэгжүүлэлтийн анхдугаар зөвлөгөөн”</w:t>
      </w:r>
      <w:r w:rsidRPr="00425FDE">
        <w:rPr>
          <w:rFonts w:ascii="Arial" w:eastAsia="Times New Roman" w:hAnsi="Arial" w:cs="Arial"/>
          <w:color w:val="050505"/>
          <w:lang w:eastAsia="mn-MN"/>
        </w:rPr>
        <w:t xml:space="preserve">-ийг зохион байгууллаа. </w:t>
      </w:r>
    </w:p>
    <w:p w14:paraId="79CB65F6" w14:textId="77777777" w:rsidR="00425FDE" w:rsidRPr="00425FDE"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425FDE">
        <w:rPr>
          <w:rFonts w:ascii="Arial" w:eastAsia="Times New Roman" w:hAnsi="Arial" w:cs="Arial"/>
          <w:color w:val="050505"/>
          <w:lang w:eastAsia="mn-MN"/>
        </w:rPr>
        <w:t xml:space="preserve">Зөвлөгөөнийг аймгийн Засаг дарга Г.Батзам нээж, “Тэрбум мод” үндэсний хөдөлгөөний хүрээнд Говьсүмбэр аймаг 2030 он хүртэл таван сая мод тарихаар төлөвлөж байгааг хэлсэн бол Байгаль орчин, аялал жуулчлалын сайд Б.Бат-Эрдэнэ, МУ-ын ерөнхийлөгчийн байгаль орчин, ногоон хөгжлийн бодлогын зөвлөх Н.Батхүү, аймгийн Иргэдийн Төлөөлөгчдийн Хурлын дарга Ш.Билэггүмбэрэл нар мэндчилгээ дэвшүүллээ. </w:t>
      </w:r>
    </w:p>
    <w:p w14:paraId="0B139817" w14:textId="7B25E8E2" w:rsidR="00425FDE" w:rsidRPr="00425FDE" w:rsidRDefault="00425FDE" w:rsidP="00DD7975">
      <w:pPr>
        <w:spacing w:before="120" w:after="120" w:line="276" w:lineRule="auto"/>
        <w:ind w:firstLine="720"/>
        <w:jc w:val="both"/>
        <w:rPr>
          <w:rFonts w:ascii="Arial" w:eastAsia="Times New Roman" w:hAnsi="Arial" w:cs="Arial"/>
          <w:color w:val="050505"/>
          <w:lang w:eastAsia="mn-MN"/>
        </w:rPr>
      </w:pPr>
      <w:r w:rsidRPr="00425FDE">
        <w:rPr>
          <w:rFonts w:ascii="Arial" w:eastAsia="Times New Roman" w:hAnsi="Arial" w:cs="Arial"/>
          <w:color w:val="050505"/>
          <w:lang w:eastAsia="mn-MN"/>
        </w:rPr>
        <w:t xml:space="preserve">Тус зөвлөгөөнд БОАЖ-ын сайд Б.Бат-Эрдэнэ, МУ-ын ерөнхийлөгчийн байгаль орчин, ногоон хөгжлийн бодлогын зөвлөх Н.Батхүү, БОАЖЯ-ны ойн бодлого зохицуулалтын газрын дарга Б.Оюунсанаа, БОАЖ-ын сайдын зөвлөх Ч.Даваабаяр, Цөлжилтийн судалгааны салбарын эрдэмтэн доктор А.Хауленбек, тэргүүтэй албаны хүмүүс, </w:t>
      </w:r>
      <w:r w:rsidR="00CD1DB8" w:rsidRPr="008740FB">
        <w:rPr>
          <w:rFonts w:ascii="Arial" w:hAnsi="Arial" w:cs="Arial"/>
        </w:rPr>
        <w:t>“Хашаандаа сайхан амьдарцгаая” хөдөлгөөний санаачлагч Ургамлын далай ХХК захирал Ц.Түмэнбаяр</w:t>
      </w:r>
      <w:r w:rsidR="00CD1DB8" w:rsidRPr="008740FB">
        <w:rPr>
          <w:rFonts w:ascii="Arial" w:hAnsi="Arial" w:cs="Arial"/>
        </w:rPr>
        <w:t xml:space="preserve">, </w:t>
      </w:r>
      <w:r w:rsidRPr="00425FDE">
        <w:rPr>
          <w:rFonts w:ascii="Arial" w:eastAsia="Times New Roman" w:hAnsi="Arial" w:cs="Arial"/>
          <w:color w:val="050505"/>
          <w:lang w:eastAsia="mn-MN"/>
        </w:rPr>
        <w:t>орон нутгийн төрийн болон төрийн бус байгууллага, иргэн аж ахуй</w:t>
      </w:r>
      <w:r w:rsidR="008740FB">
        <w:rPr>
          <w:rFonts w:ascii="Arial" w:eastAsia="Times New Roman" w:hAnsi="Arial" w:cs="Arial"/>
          <w:color w:val="050505"/>
          <w:lang w:eastAsia="mn-MN"/>
        </w:rPr>
        <w:t>н</w:t>
      </w:r>
      <w:r w:rsidRPr="00425FDE">
        <w:rPr>
          <w:rFonts w:ascii="Arial" w:eastAsia="Times New Roman" w:hAnsi="Arial" w:cs="Arial"/>
          <w:color w:val="050505"/>
          <w:lang w:eastAsia="mn-MN"/>
        </w:rPr>
        <w:t xml:space="preserve"> нэгжийн төлөөллүүд</w:t>
      </w:r>
      <w:r w:rsidR="00CD1DB8" w:rsidRPr="008740FB">
        <w:rPr>
          <w:rFonts w:ascii="Arial" w:eastAsia="Times New Roman" w:hAnsi="Arial" w:cs="Arial"/>
          <w:color w:val="050505"/>
          <w:lang w:eastAsia="mn-MN"/>
        </w:rPr>
        <w:t xml:space="preserve"> нийт 250 гаруй хүн</w:t>
      </w:r>
      <w:r w:rsidRPr="00425FDE">
        <w:rPr>
          <w:rFonts w:ascii="Arial" w:eastAsia="Times New Roman" w:hAnsi="Arial" w:cs="Arial"/>
          <w:color w:val="050505"/>
          <w:lang w:eastAsia="mn-MN"/>
        </w:rPr>
        <w:t xml:space="preserve"> оролцлоо.</w:t>
      </w:r>
    </w:p>
    <w:p w14:paraId="09BE5871" w14:textId="5CAA2171" w:rsidR="00425FDE" w:rsidRPr="008740FB"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425FDE">
        <w:rPr>
          <w:rFonts w:ascii="Arial" w:eastAsia="Times New Roman" w:hAnsi="Arial" w:cs="Arial"/>
          <w:color w:val="050505"/>
          <w:lang w:eastAsia="mn-MN"/>
        </w:rPr>
        <w:t xml:space="preserve">Анхдугаар зөвлөгөөнд “Тэрбум мод” үндэсний хөдөлгөөнийг хэрэгжүүлэх стратеги, үйл ажиллагааны төлөвлөгөө, танилцуулгыг Говьсүмбэр аймгийн БОАЖГ, аймгийн </w:t>
      </w:r>
      <w:r w:rsidR="00CD1DB8" w:rsidRPr="008740FB">
        <w:rPr>
          <w:rFonts w:ascii="Arial" w:eastAsia="Times New Roman" w:hAnsi="Arial" w:cs="Arial"/>
          <w:color w:val="050505"/>
          <w:lang w:eastAsia="mn-MN"/>
        </w:rPr>
        <w:t>З</w:t>
      </w:r>
      <w:r w:rsidRPr="00425FDE">
        <w:rPr>
          <w:rFonts w:ascii="Arial" w:eastAsia="Times New Roman" w:hAnsi="Arial" w:cs="Arial"/>
          <w:color w:val="050505"/>
          <w:lang w:eastAsia="mn-MN"/>
        </w:rPr>
        <w:t xml:space="preserve">асаг даргын </w:t>
      </w:r>
      <w:r w:rsidR="00CD1DB8" w:rsidRPr="008740FB">
        <w:rPr>
          <w:rFonts w:ascii="Arial" w:eastAsia="Times New Roman" w:hAnsi="Arial" w:cs="Arial"/>
          <w:color w:val="050505"/>
          <w:lang w:eastAsia="mn-MN"/>
        </w:rPr>
        <w:t>Т</w:t>
      </w:r>
      <w:r w:rsidRPr="00425FDE">
        <w:rPr>
          <w:rFonts w:ascii="Arial" w:eastAsia="Times New Roman" w:hAnsi="Arial" w:cs="Arial"/>
          <w:color w:val="050505"/>
          <w:lang w:eastAsia="mn-MN"/>
        </w:rPr>
        <w:t>амгын газраас танилцуулсан бол тус хөдөлгөөний хүрээнд аймгийн Засаг даргын зүгээс сумдын Засаг дарга нар болон зарим төрийн байгууллагуудын удирдлагуудтай мод тарьж ургуулах хариуцлагын гэрээг хийж, салбартаа олон жил үр бүтээлтэй ажиллаж буй зарим хүмүүсийг салбарын тэргүүн болон салбарын жуух бичгээр шагнаж урамшууллаа.</w:t>
      </w:r>
    </w:p>
    <w:p w14:paraId="47AE5625" w14:textId="7BEB6DCA" w:rsidR="0099172E" w:rsidRPr="008740FB" w:rsidRDefault="0099172E" w:rsidP="008740FB">
      <w:pPr>
        <w:spacing w:before="120" w:after="120" w:line="276" w:lineRule="auto"/>
        <w:ind w:firstLine="720"/>
        <w:jc w:val="both"/>
        <w:rPr>
          <w:rFonts w:ascii="Arial" w:hAnsi="Arial" w:cs="Arial"/>
        </w:rPr>
      </w:pPr>
      <w:r w:rsidRPr="008740FB">
        <w:rPr>
          <w:rFonts w:ascii="Arial" w:hAnsi="Arial" w:cs="Arial"/>
          <w:b/>
          <w:bCs/>
        </w:rPr>
        <w:t>Илтгэл:1</w:t>
      </w:r>
      <w:r w:rsidRPr="008740FB">
        <w:rPr>
          <w:rFonts w:ascii="Arial" w:hAnsi="Arial" w:cs="Arial"/>
        </w:rPr>
        <w:t xml:space="preserve">  “Тэрбум мод үндэсний хөдөлгөөний стратеги, үйл ажиллагааны төлөвлөгөөний танилцуулга” илтгэлийг  тавина уу хэмээн  Байгаль орчин аялал жуулчлалын яамны Ойн бодлого зохицуулалтын газрын дарга доктор Б.Оюунсанаа </w:t>
      </w:r>
    </w:p>
    <w:p w14:paraId="062B9B58" w14:textId="52CD04DC" w:rsidR="0099172E" w:rsidRPr="008740FB" w:rsidRDefault="0099172E" w:rsidP="008740FB">
      <w:pPr>
        <w:spacing w:before="120" w:after="120" w:line="276" w:lineRule="auto"/>
        <w:ind w:firstLine="720"/>
        <w:jc w:val="both"/>
        <w:rPr>
          <w:rFonts w:ascii="Arial" w:hAnsi="Arial" w:cs="Arial"/>
        </w:rPr>
      </w:pPr>
      <w:r w:rsidRPr="008740FB">
        <w:rPr>
          <w:rFonts w:ascii="Arial" w:hAnsi="Arial" w:cs="Arial"/>
          <w:b/>
          <w:bCs/>
        </w:rPr>
        <w:t>Илтгэл:2</w:t>
      </w:r>
      <w:r w:rsidRPr="008740FB">
        <w:rPr>
          <w:rFonts w:ascii="Arial" w:hAnsi="Arial" w:cs="Arial"/>
        </w:rPr>
        <w:t xml:space="preserve"> “Говьсүмбэр аймгийн газрын доройтол, цөлжилтийн  нөхцөл байдал, түүнийг бууруулах арга зам”  сэдэвт  илтгэлийг  тавина уу  хэмээн Шинжлэх ухааны академийн Газарзүй геоэкологийн хүрээлэнгийн Цөлжилтийн судалгааны салбарын эрдэмтэн доктор А.Хауленбек</w:t>
      </w:r>
      <w:r w:rsidRPr="008740FB">
        <w:rPr>
          <w:rFonts w:ascii="Arial" w:hAnsi="Arial" w:cs="Arial"/>
        </w:rPr>
        <w:t xml:space="preserve"> </w:t>
      </w:r>
    </w:p>
    <w:p w14:paraId="51F32089" w14:textId="77777777" w:rsidR="0099172E" w:rsidRPr="008740FB" w:rsidRDefault="0099172E" w:rsidP="008740FB">
      <w:pPr>
        <w:pStyle w:val="Default"/>
        <w:spacing w:before="120" w:after="120" w:line="276" w:lineRule="auto"/>
        <w:ind w:firstLine="720"/>
        <w:jc w:val="both"/>
        <w:rPr>
          <w:sz w:val="22"/>
          <w:szCs w:val="22"/>
          <w:lang w:val="mn-MN"/>
        </w:rPr>
      </w:pPr>
      <w:r w:rsidRPr="008740FB">
        <w:rPr>
          <w:b/>
          <w:bCs/>
          <w:sz w:val="22"/>
          <w:szCs w:val="22"/>
          <w:lang w:val="mn-MN"/>
        </w:rPr>
        <w:t>Илтгэл-3:</w:t>
      </w:r>
      <w:r w:rsidRPr="008740FB">
        <w:rPr>
          <w:sz w:val="22"/>
          <w:szCs w:val="22"/>
          <w:lang w:val="mn-MN"/>
        </w:rPr>
        <w:t xml:space="preserve"> “Газрын доройтлыг бууруулах, цэцэрлэгжүүлэх зорилгоор Говьсүмбэр аймагт сүүлийн жилүүдэд хийгдсэн ажлын ололт, сургамж” </w:t>
      </w:r>
    </w:p>
    <w:p w14:paraId="77340FFE" w14:textId="77777777" w:rsidR="0099172E" w:rsidRPr="008740FB" w:rsidRDefault="0099172E" w:rsidP="008740FB">
      <w:pPr>
        <w:pStyle w:val="Default"/>
        <w:spacing w:before="120" w:after="120" w:line="276" w:lineRule="auto"/>
        <w:jc w:val="both"/>
        <w:rPr>
          <w:sz w:val="22"/>
          <w:szCs w:val="22"/>
          <w:lang w:val="mn-MN"/>
        </w:rPr>
      </w:pPr>
      <w:r w:rsidRPr="008740FB">
        <w:rPr>
          <w:sz w:val="22"/>
          <w:szCs w:val="22"/>
          <w:lang w:val="mn-MN"/>
        </w:rPr>
        <w:t xml:space="preserve">      Байгаль орчин, аялал жуулчлалын газрын дарга Д.Мөнх-Эрдэнэ</w:t>
      </w:r>
    </w:p>
    <w:p w14:paraId="23567684" w14:textId="77777777" w:rsidR="0099172E" w:rsidRPr="008740FB" w:rsidRDefault="0099172E" w:rsidP="008740FB">
      <w:pPr>
        <w:pStyle w:val="Default"/>
        <w:spacing w:before="120" w:after="120" w:line="276" w:lineRule="auto"/>
        <w:ind w:firstLine="720"/>
        <w:jc w:val="both"/>
        <w:rPr>
          <w:sz w:val="22"/>
          <w:szCs w:val="22"/>
          <w:lang w:val="mn-MN"/>
        </w:rPr>
      </w:pPr>
      <w:r w:rsidRPr="008740FB">
        <w:rPr>
          <w:b/>
          <w:bCs/>
          <w:sz w:val="22"/>
          <w:szCs w:val="22"/>
          <w:lang w:val="mn-MN"/>
        </w:rPr>
        <w:t>Илтгэл-4:</w:t>
      </w:r>
      <w:r w:rsidRPr="008740FB">
        <w:rPr>
          <w:sz w:val="22"/>
          <w:szCs w:val="22"/>
          <w:lang w:val="mn-MN"/>
        </w:rPr>
        <w:t xml:space="preserve"> Тэрбум мод үндэсний хөдөлгөөнийг орон нутагт зохион байгуулах арга хэмжээний төлөвлөлт, анхаарах зарим асуудлууд</w:t>
      </w:r>
    </w:p>
    <w:p w14:paraId="470D6784" w14:textId="77777777" w:rsidR="0099172E" w:rsidRPr="008740FB" w:rsidRDefault="0099172E" w:rsidP="008740FB">
      <w:pPr>
        <w:pStyle w:val="Default"/>
        <w:spacing w:before="120" w:after="120" w:line="276" w:lineRule="auto"/>
        <w:jc w:val="both"/>
        <w:rPr>
          <w:sz w:val="22"/>
          <w:szCs w:val="22"/>
          <w:lang w:val="mn-MN"/>
        </w:rPr>
      </w:pPr>
      <w:r w:rsidRPr="008740FB">
        <w:rPr>
          <w:sz w:val="22"/>
          <w:szCs w:val="22"/>
          <w:lang w:val="mn-MN"/>
        </w:rPr>
        <w:lastRenderedPageBreak/>
        <w:t xml:space="preserve">               АЗДТГ-ын Хөгжлийн бодлого, төлөвлөлт хөрөнгө оруулалтын хэлтсийн мэргэжилтэн Ц.Уранбаяр</w:t>
      </w:r>
    </w:p>
    <w:p w14:paraId="68490A51" w14:textId="77777777" w:rsidR="0099172E" w:rsidRPr="008740FB" w:rsidRDefault="0099172E" w:rsidP="008740FB">
      <w:pPr>
        <w:spacing w:before="120" w:after="120" w:line="276" w:lineRule="auto"/>
        <w:ind w:firstLine="720"/>
        <w:jc w:val="both"/>
        <w:rPr>
          <w:rFonts w:ascii="Arial" w:hAnsi="Arial" w:cs="Arial"/>
        </w:rPr>
      </w:pPr>
      <w:r w:rsidRPr="008740FB">
        <w:rPr>
          <w:rFonts w:ascii="Arial" w:hAnsi="Arial" w:cs="Arial"/>
          <w:b/>
          <w:bCs/>
        </w:rPr>
        <w:t xml:space="preserve">Илтгэл-5: </w:t>
      </w:r>
      <w:r w:rsidRPr="008740FB">
        <w:rPr>
          <w:rFonts w:ascii="Arial" w:hAnsi="Arial" w:cs="Arial"/>
        </w:rPr>
        <w:t xml:space="preserve"> Мод тарьж “Хашаандаа сайхан амьдарцгаая  “Хашаандаа сайхан амьдарцгаая” хөдөлгөөний санаачлагч Ургамлын далай ХХК захирал Ц.Түмэнбаяр</w:t>
      </w:r>
    </w:p>
    <w:p w14:paraId="266D1139" w14:textId="06BEDB9D" w:rsidR="0099172E" w:rsidRPr="008740FB" w:rsidRDefault="0099172E" w:rsidP="008740FB">
      <w:pPr>
        <w:spacing w:before="120" w:after="120" w:line="276" w:lineRule="auto"/>
        <w:ind w:firstLine="720"/>
        <w:jc w:val="both"/>
        <w:rPr>
          <w:rFonts w:ascii="Arial" w:hAnsi="Arial" w:cs="Arial"/>
        </w:rPr>
      </w:pPr>
      <w:r w:rsidRPr="008740FB">
        <w:rPr>
          <w:rFonts w:ascii="Arial" w:hAnsi="Arial" w:cs="Arial"/>
        </w:rPr>
        <w:t xml:space="preserve">Хариуцлагын болон хамтран ажиллах гэрээ байгуулав. </w:t>
      </w:r>
    </w:p>
    <w:p w14:paraId="763020E5" w14:textId="1E405E44" w:rsidR="0099172E" w:rsidRPr="008740FB" w:rsidRDefault="0099172E" w:rsidP="008740FB">
      <w:pPr>
        <w:spacing w:before="120" w:after="120" w:line="276" w:lineRule="auto"/>
        <w:jc w:val="both"/>
        <w:rPr>
          <w:rFonts w:ascii="Arial" w:hAnsi="Arial" w:cs="Arial"/>
        </w:rPr>
      </w:pPr>
      <w:r w:rsidRPr="008740FB">
        <w:rPr>
          <w:rFonts w:ascii="Arial" w:hAnsi="Arial" w:cs="Arial"/>
        </w:rPr>
        <w:t>1.Сүмбэр сумын засаг дарга Т.Бат-эрдэнэ</w:t>
      </w:r>
    </w:p>
    <w:p w14:paraId="2F6ADCDD" w14:textId="77777777" w:rsidR="0099172E" w:rsidRPr="008740FB" w:rsidRDefault="0099172E" w:rsidP="008740FB">
      <w:pPr>
        <w:spacing w:before="120" w:after="120" w:line="276" w:lineRule="auto"/>
        <w:jc w:val="both"/>
        <w:rPr>
          <w:rFonts w:ascii="Arial" w:hAnsi="Arial" w:cs="Arial"/>
        </w:rPr>
      </w:pPr>
      <w:r w:rsidRPr="008740FB">
        <w:rPr>
          <w:rFonts w:ascii="Arial" w:hAnsi="Arial" w:cs="Arial"/>
        </w:rPr>
        <w:t>2. Шивээговь сум П.Ганчимэг</w:t>
      </w:r>
    </w:p>
    <w:p w14:paraId="31A7E4E0" w14:textId="77777777" w:rsidR="0099172E" w:rsidRPr="008740FB" w:rsidRDefault="0099172E" w:rsidP="008740FB">
      <w:pPr>
        <w:spacing w:before="120" w:after="120" w:line="276" w:lineRule="auto"/>
        <w:jc w:val="both"/>
        <w:rPr>
          <w:rFonts w:ascii="Arial" w:hAnsi="Arial" w:cs="Arial"/>
        </w:rPr>
      </w:pPr>
      <w:r w:rsidRPr="008740FB">
        <w:rPr>
          <w:rFonts w:ascii="Arial" w:hAnsi="Arial" w:cs="Arial"/>
        </w:rPr>
        <w:t xml:space="preserve">3. Баянтал сум Г.Анхбаяр </w:t>
      </w:r>
    </w:p>
    <w:p w14:paraId="11043002" w14:textId="77777777" w:rsidR="0099172E" w:rsidRPr="008740FB" w:rsidRDefault="0099172E" w:rsidP="008740FB">
      <w:pPr>
        <w:spacing w:before="120" w:after="120" w:line="276" w:lineRule="auto"/>
        <w:jc w:val="both"/>
        <w:rPr>
          <w:rFonts w:ascii="Arial" w:hAnsi="Arial" w:cs="Arial"/>
        </w:rPr>
      </w:pPr>
      <w:r w:rsidRPr="008740FB">
        <w:rPr>
          <w:rFonts w:ascii="Arial" w:hAnsi="Arial" w:cs="Arial"/>
        </w:rPr>
        <w:t>4. УБТЗ-ын Чойр зангилааг төлөөлж өртөөний дарга Д.Отгонбаяр,</w:t>
      </w:r>
    </w:p>
    <w:p w14:paraId="68B26CE7" w14:textId="6F4AB563" w:rsidR="0099172E" w:rsidRPr="008740FB" w:rsidRDefault="0099172E" w:rsidP="008740FB">
      <w:pPr>
        <w:spacing w:before="120" w:after="120" w:line="276" w:lineRule="auto"/>
        <w:ind w:right="-23"/>
        <w:jc w:val="both"/>
        <w:rPr>
          <w:rFonts w:ascii="Arial" w:hAnsi="Arial" w:cs="Arial"/>
        </w:rPr>
      </w:pPr>
      <w:r w:rsidRPr="008740FB">
        <w:rPr>
          <w:rFonts w:ascii="Arial" w:hAnsi="Arial" w:cs="Arial"/>
        </w:rPr>
        <w:t xml:space="preserve">5. ШШГА Хорих 425 ангийн дарга хурандаа </w:t>
      </w:r>
      <w:r w:rsidRPr="008740FB">
        <w:rPr>
          <w:rFonts w:ascii="Arial" w:hAnsi="Arial" w:cs="Arial"/>
        </w:rPr>
        <w:t>С.</w:t>
      </w:r>
      <w:r w:rsidRPr="008740FB">
        <w:rPr>
          <w:rFonts w:ascii="Arial" w:hAnsi="Arial" w:cs="Arial"/>
        </w:rPr>
        <w:t>Ганбат</w:t>
      </w:r>
    </w:p>
    <w:p w14:paraId="2008D241" w14:textId="201D7FDE" w:rsidR="0099172E" w:rsidRPr="008740FB" w:rsidRDefault="0099172E" w:rsidP="008740FB">
      <w:pPr>
        <w:spacing w:before="120" w:after="120" w:line="276" w:lineRule="auto"/>
        <w:jc w:val="both"/>
        <w:rPr>
          <w:rFonts w:ascii="Arial" w:hAnsi="Arial" w:cs="Arial"/>
        </w:rPr>
      </w:pPr>
      <w:r w:rsidRPr="008740FB">
        <w:rPr>
          <w:rFonts w:ascii="Arial" w:hAnsi="Arial" w:cs="Arial"/>
        </w:rPr>
        <w:t xml:space="preserve">6. Политехник коллежийн захирал Ш.Отгонжаргал </w:t>
      </w:r>
    </w:p>
    <w:p w14:paraId="730BB605" w14:textId="6CE8A5D6" w:rsidR="0099172E" w:rsidRPr="008740FB" w:rsidRDefault="0099172E" w:rsidP="008740FB">
      <w:pPr>
        <w:spacing w:before="120" w:after="120" w:line="276" w:lineRule="auto"/>
        <w:ind w:firstLine="360"/>
        <w:jc w:val="both"/>
        <w:rPr>
          <w:rFonts w:ascii="Arial" w:hAnsi="Arial" w:cs="Arial"/>
        </w:rPr>
      </w:pPr>
      <w:r w:rsidRPr="008740FB">
        <w:rPr>
          <w:rFonts w:ascii="Arial" w:hAnsi="Arial" w:cs="Arial"/>
        </w:rPr>
        <w:t>Шагнагдсан хүмүүс</w:t>
      </w:r>
    </w:p>
    <w:p w14:paraId="2352D927" w14:textId="677C3DAA" w:rsidR="0099172E" w:rsidRPr="008740FB" w:rsidRDefault="0099172E" w:rsidP="008740FB">
      <w:pPr>
        <w:pStyle w:val="ListParagraph"/>
        <w:numPr>
          <w:ilvl w:val="0"/>
          <w:numId w:val="2"/>
        </w:numPr>
        <w:spacing w:before="120" w:after="120"/>
        <w:jc w:val="both"/>
        <w:rPr>
          <w:rFonts w:ascii="Arial" w:hAnsi="Arial" w:cs="Arial"/>
          <w:lang w:val="mn-MN"/>
        </w:rPr>
      </w:pPr>
      <w:r w:rsidRPr="008740FB">
        <w:rPr>
          <w:rFonts w:ascii="Arial" w:hAnsi="Arial" w:cs="Arial"/>
          <w:lang w:val="mn-MN"/>
        </w:rPr>
        <w:t>Галсанг</w:t>
      </w:r>
      <w:r w:rsidRPr="008740FB">
        <w:rPr>
          <w:rFonts w:ascii="Arial" w:hAnsi="Arial" w:cs="Arial"/>
          <w:lang w:val="mn-MN"/>
        </w:rPr>
        <w:t>ий</w:t>
      </w:r>
      <w:r w:rsidRPr="008740FB">
        <w:rPr>
          <w:rFonts w:ascii="Arial" w:hAnsi="Arial" w:cs="Arial"/>
          <w:lang w:val="mn-MN"/>
        </w:rPr>
        <w:t xml:space="preserve">н Майнбаяр   “Байгаль орчны Тэргүүний ажилтан” цол тэмдгээр </w:t>
      </w:r>
    </w:p>
    <w:p w14:paraId="3C61600B" w14:textId="434D3299" w:rsidR="0099172E" w:rsidRPr="008740FB" w:rsidRDefault="0099172E" w:rsidP="008740FB">
      <w:pPr>
        <w:pStyle w:val="ListParagraph"/>
        <w:numPr>
          <w:ilvl w:val="0"/>
          <w:numId w:val="2"/>
        </w:numPr>
        <w:spacing w:before="120" w:after="120"/>
        <w:jc w:val="both"/>
        <w:rPr>
          <w:rFonts w:ascii="Arial" w:hAnsi="Arial" w:cs="Arial"/>
          <w:lang w:val="mn-MN"/>
        </w:rPr>
      </w:pPr>
      <w:r w:rsidRPr="008740FB">
        <w:rPr>
          <w:rFonts w:ascii="Arial" w:hAnsi="Arial" w:cs="Arial"/>
          <w:lang w:val="mn-MN"/>
        </w:rPr>
        <w:t xml:space="preserve">Сум дундын ойн ангийн жолооч  Даваасамбуугийн   Нацагдорж  “Байгаль орчны Тэргүүний ажилтан” цол тэмдгээр </w:t>
      </w:r>
    </w:p>
    <w:p w14:paraId="7EAE6CA5" w14:textId="758660B2" w:rsidR="0099172E" w:rsidRPr="008740FB" w:rsidRDefault="0099172E" w:rsidP="008740FB">
      <w:pPr>
        <w:pStyle w:val="ListParagraph"/>
        <w:numPr>
          <w:ilvl w:val="0"/>
          <w:numId w:val="2"/>
        </w:numPr>
        <w:spacing w:before="120" w:after="120"/>
        <w:jc w:val="both"/>
        <w:rPr>
          <w:rFonts w:ascii="Arial" w:hAnsi="Arial" w:cs="Arial"/>
          <w:lang w:val="mn-MN"/>
        </w:rPr>
      </w:pPr>
      <w:r w:rsidRPr="008740FB">
        <w:rPr>
          <w:rFonts w:ascii="Arial" w:hAnsi="Arial" w:cs="Arial"/>
          <w:lang w:val="mn-MN"/>
        </w:rPr>
        <w:t>Тогтвортой амжиргаа төслийн ажилтан / мод үржүүлэгч/  Лувсанцэрэнгийн Уранчимэг  Байгаль орчин аялал жуулчлалын яамны Жуух бичиг</w:t>
      </w:r>
      <w:r w:rsidRPr="008740FB">
        <w:rPr>
          <w:rFonts w:ascii="Arial" w:hAnsi="Arial" w:cs="Arial"/>
          <w:lang w:val="mn-MN"/>
        </w:rPr>
        <w:t xml:space="preserve"> </w:t>
      </w:r>
    </w:p>
    <w:p w14:paraId="048AF04E" w14:textId="46868018" w:rsidR="0099172E" w:rsidRPr="008740FB" w:rsidRDefault="0099172E" w:rsidP="008740FB">
      <w:pPr>
        <w:pStyle w:val="ListParagraph"/>
        <w:numPr>
          <w:ilvl w:val="0"/>
          <w:numId w:val="2"/>
        </w:numPr>
        <w:spacing w:before="120" w:after="120"/>
        <w:jc w:val="both"/>
        <w:rPr>
          <w:rFonts w:ascii="Arial" w:hAnsi="Arial" w:cs="Arial"/>
          <w:lang w:val="mn-MN"/>
        </w:rPr>
      </w:pPr>
      <w:r w:rsidRPr="008740FB">
        <w:rPr>
          <w:rFonts w:ascii="Arial" w:hAnsi="Arial" w:cs="Arial"/>
          <w:lang w:val="mn-MN"/>
        </w:rPr>
        <w:t xml:space="preserve">Шивээговь сумын тариаланч-Идэвхитэн байгаль хамгаалагч Түмбээгийн Ганбаатар    Байгаль орчин аялал жуулчлалын яамны Жуух бичигээр </w:t>
      </w:r>
    </w:p>
    <w:p w14:paraId="61318546" w14:textId="5C6641FA" w:rsidR="0099172E" w:rsidRPr="008740FB" w:rsidRDefault="0099172E" w:rsidP="008740FB">
      <w:pPr>
        <w:pStyle w:val="ListParagraph"/>
        <w:numPr>
          <w:ilvl w:val="0"/>
          <w:numId w:val="2"/>
        </w:numPr>
        <w:spacing w:before="120" w:after="120"/>
        <w:jc w:val="both"/>
        <w:rPr>
          <w:rFonts w:ascii="Arial" w:hAnsi="Arial" w:cs="Arial"/>
          <w:lang w:val="mn-MN"/>
        </w:rPr>
      </w:pPr>
      <w:r w:rsidRPr="008740FB">
        <w:rPr>
          <w:rFonts w:ascii="Arial" w:hAnsi="Arial" w:cs="Arial"/>
          <w:lang w:val="mn-MN"/>
        </w:rPr>
        <w:t>“Модны их ургац”  ЗБНөхөрлөлийн мод үржүүлэгч Жуулын Туяа Байгаль орчин аялал жуулчлалын яамны Жуух бичиг</w:t>
      </w:r>
      <w:r w:rsidRPr="008740FB">
        <w:rPr>
          <w:rFonts w:ascii="Arial" w:hAnsi="Arial" w:cs="Arial"/>
          <w:lang w:val="mn-MN"/>
        </w:rPr>
        <w:t>-</w:t>
      </w:r>
      <w:r w:rsidRPr="008740FB">
        <w:rPr>
          <w:rFonts w:ascii="Arial" w:hAnsi="Arial" w:cs="Arial"/>
          <w:lang w:val="mn-MN"/>
        </w:rPr>
        <w:t>ээр шагнагд</w:t>
      </w:r>
      <w:r w:rsidRPr="008740FB">
        <w:rPr>
          <w:rFonts w:ascii="Arial" w:hAnsi="Arial" w:cs="Arial"/>
          <w:lang w:val="mn-MN"/>
        </w:rPr>
        <w:t>сан.</w:t>
      </w:r>
    </w:p>
    <w:p w14:paraId="43D2BD53" w14:textId="54CEFB85" w:rsidR="0099172E" w:rsidRPr="008740FB" w:rsidRDefault="0099172E" w:rsidP="008740FB">
      <w:pPr>
        <w:spacing w:before="120" w:after="120" w:line="276" w:lineRule="auto"/>
        <w:ind w:firstLine="360"/>
        <w:jc w:val="both"/>
        <w:rPr>
          <w:rFonts w:ascii="Arial" w:hAnsi="Arial" w:cs="Arial"/>
        </w:rPr>
      </w:pPr>
      <w:r w:rsidRPr="008740FB">
        <w:rPr>
          <w:rFonts w:ascii="Arial" w:hAnsi="Arial" w:cs="Arial"/>
        </w:rPr>
        <w:t>Х</w:t>
      </w:r>
      <w:r w:rsidRPr="008740FB">
        <w:rPr>
          <w:rFonts w:ascii="Arial" w:hAnsi="Arial" w:cs="Arial"/>
        </w:rPr>
        <w:t>элэлцүүлэг</w:t>
      </w:r>
      <w:r w:rsidR="008740FB" w:rsidRPr="008740FB">
        <w:rPr>
          <w:rFonts w:ascii="Arial" w:hAnsi="Arial" w:cs="Arial"/>
        </w:rPr>
        <w:t xml:space="preserve">: </w:t>
      </w:r>
    </w:p>
    <w:p w14:paraId="5F81C169" w14:textId="77777777" w:rsidR="008740FB" w:rsidRPr="008740FB" w:rsidRDefault="0099172E" w:rsidP="008740FB">
      <w:pPr>
        <w:pStyle w:val="ListParagraph"/>
        <w:numPr>
          <w:ilvl w:val="0"/>
          <w:numId w:val="3"/>
        </w:numPr>
        <w:spacing w:before="120" w:after="120"/>
        <w:jc w:val="both"/>
        <w:rPr>
          <w:rFonts w:ascii="Arial" w:hAnsi="Arial" w:cs="Arial"/>
          <w:lang w:val="mn-MN"/>
        </w:rPr>
      </w:pPr>
      <w:proofErr w:type="spellStart"/>
      <w:r w:rsidRPr="008740FB">
        <w:rPr>
          <w:rFonts w:ascii="Arial" w:hAnsi="Arial" w:cs="Arial"/>
        </w:rPr>
        <w:t>Монгол</w:t>
      </w:r>
      <w:proofErr w:type="spellEnd"/>
      <w:r w:rsidRPr="008740FB">
        <w:rPr>
          <w:rFonts w:ascii="Arial" w:hAnsi="Arial" w:cs="Arial"/>
        </w:rPr>
        <w:t xml:space="preserve"> </w:t>
      </w:r>
      <w:proofErr w:type="spellStart"/>
      <w:r w:rsidRPr="008740FB">
        <w:rPr>
          <w:rFonts w:ascii="Arial" w:hAnsi="Arial" w:cs="Arial"/>
        </w:rPr>
        <w:t>улсын</w:t>
      </w:r>
      <w:proofErr w:type="spellEnd"/>
      <w:r w:rsidRPr="008740FB">
        <w:rPr>
          <w:rFonts w:ascii="Arial" w:hAnsi="Arial" w:cs="Arial"/>
        </w:rPr>
        <w:t xml:space="preserve"> </w:t>
      </w:r>
      <w:proofErr w:type="spellStart"/>
      <w:r w:rsidRPr="008740FB">
        <w:rPr>
          <w:rFonts w:ascii="Arial" w:hAnsi="Arial" w:cs="Arial"/>
        </w:rPr>
        <w:t>Засгийн</w:t>
      </w:r>
      <w:proofErr w:type="spellEnd"/>
      <w:r w:rsidRPr="008740FB">
        <w:rPr>
          <w:rFonts w:ascii="Arial" w:hAnsi="Arial" w:cs="Arial"/>
        </w:rPr>
        <w:t xml:space="preserve"> </w:t>
      </w:r>
      <w:proofErr w:type="spellStart"/>
      <w:r w:rsidRPr="008740FB">
        <w:rPr>
          <w:rFonts w:ascii="Arial" w:hAnsi="Arial" w:cs="Arial"/>
        </w:rPr>
        <w:t>газрын</w:t>
      </w:r>
      <w:proofErr w:type="spellEnd"/>
      <w:r w:rsidRPr="008740FB">
        <w:rPr>
          <w:rFonts w:ascii="Arial" w:hAnsi="Arial" w:cs="Arial"/>
        </w:rPr>
        <w:t xml:space="preserve"> </w:t>
      </w:r>
      <w:proofErr w:type="spellStart"/>
      <w:r w:rsidRPr="008740FB">
        <w:rPr>
          <w:rFonts w:ascii="Arial" w:hAnsi="Arial" w:cs="Arial"/>
        </w:rPr>
        <w:t>гишүүн</w:t>
      </w:r>
      <w:proofErr w:type="spellEnd"/>
      <w:r w:rsidRPr="008740FB">
        <w:rPr>
          <w:rFonts w:ascii="Arial" w:hAnsi="Arial" w:cs="Arial"/>
        </w:rPr>
        <w:t xml:space="preserve"> </w:t>
      </w:r>
      <w:proofErr w:type="spellStart"/>
      <w:r w:rsidRPr="008740FB">
        <w:rPr>
          <w:rFonts w:ascii="Arial" w:hAnsi="Arial" w:cs="Arial"/>
        </w:rPr>
        <w:t>Байгаль</w:t>
      </w:r>
      <w:proofErr w:type="spellEnd"/>
      <w:r w:rsidRPr="008740FB">
        <w:rPr>
          <w:rFonts w:ascii="Arial" w:hAnsi="Arial" w:cs="Arial"/>
        </w:rPr>
        <w:t xml:space="preserve"> </w:t>
      </w:r>
      <w:proofErr w:type="spellStart"/>
      <w:r w:rsidRPr="008740FB">
        <w:rPr>
          <w:rFonts w:ascii="Arial" w:hAnsi="Arial" w:cs="Arial"/>
        </w:rPr>
        <w:t>орчин</w:t>
      </w:r>
      <w:proofErr w:type="spellEnd"/>
      <w:r w:rsidRPr="008740FB">
        <w:rPr>
          <w:rFonts w:ascii="Arial" w:hAnsi="Arial" w:cs="Arial"/>
        </w:rPr>
        <w:t xml:space="preserve">, </w:t>
      </w:r>
      <w:proofErr w:type="spellStart"/>
      <w:r w:rsidRPr="008740FB">
        <w:rPr>
          <w:rFonts w:ascii="Arial" w:hAnsi="Arial" w:cs="Arial"/>
        </w:rPr>
        <w:t>аялал</w:t>
      </w:r>
      <w:proofErr w:type="spellEnd"/>
      <w:r w:rsidRPr="008740FB">
        <w:rPr>
          <w:rFonts w:ascii="Arial" w:hAnsi="Arial" w:cs="Arial"/>
        </w:rPr>
        <w:t xml:space="preserve"> </w:t>
      </w:r>
      <w:proofErr w:type="spellStart"/>
      <w:r w:rsidRPr="008740FB">
        <w:rPr>
          <w:rFonts w:ascii="Arial" w:hAnsi="Arial" w:cs="Arial"/>
        </w:rPr>
        <w:t>жуулчлалын</w:t>
      </w:r>
      <w:proofErr w:type="spellEnd"/>
      <w:r w:rsidRPr="008740FB">
        <w:rPr>
          <w:rFonts w:ascii="Arial" w:hAnsi="Arial" w:cs="Arial"/>
        </w:rPr>
        <w:t xml:space="preserve"> </w:t>
      </w:r>
      <w:proofErr w:type="spellStart"/>
      <w:proofErr w:type="gramStart"/>
      <w:r w:rsidRPr="008740FB">
        <w:rPr>
          <w:rFonts w:ascii="Arial" w:hAnsi="Arial" w:cs="Arial"/>
        </w:rPr>
        <w:t>сайд</w:t>
      </w:r>
      <w:proofErr w:type="spellEnd"/>
      <w:r w:rsidRPr="008740FB">
        <w:rPr>
          <w:rFonts w:ascii="Arial" w:hAnsi="Arial" w:cs="Arial"/>
        </w:rPr>
        <w:t xml:space="preserve">  </w:t>
      </w:r>
      <w:r w:rsidRPr="008740FB">
        <w:rPr>
          <w:rFonts w:ascii="Arial" w:hAnsi="Arial" w:cs="Arial"/>
          <w:lang w:val="mn-MN"/>
        </w:rPr>
        <w:t>Б.</w:t>
      </w:r>
      <w:proofErr w:type="gramEnd"/>
      <w:r w:rsidRPr="008740FB">
        <w:rPr>
          <w:rFonts w:ascii="Arial" w:hAnsi="Arial" w:cs="Arial"/>
          <w:lang w:val="mn-MN"/>
        </w:rPr>
        <w:t xml:space="preserve">Бат-эрдэнэ  </w:t>
      </w:r>
    </w:p>
    <w:p w14:paraId="031561E0" w14:textId="77777777" w:rsidR="008740FB" w:rsidRPr="008740FB" w:rsidRDefault="0099172E" w:rsidP="008740FB">
      <w:pPr>
        <w:pStyle w:val="ListParagraph"/>
        <w:numPr>
          <w:ilvl w:val="0"/>
          <w:numId w:val="3"/>
        </w:numPr>
        <w:spacing w:before="120" w:after="120"/>
        <w:jc w:val="both"/>
        <w:rPr>
          <w:rFonts w:ascii="Arial" w:hAnsi="Arial" w:cs="Arial"/>
          <w:lang w:val="mn-MN"/>
        </w:rPr>
      </w:pPr>
      <w:proofErr w:type="spellStart"/>
      <w:r w:rsidRPr="008740FB">
        <w:rPr>
          <w:rFonts w:ascii="Arial" w:hAnsi="Arial" w:cs="Arial"/>
        </w:rPr>
        <w:t>Ерөнхийлөгчийн</w:t>
      </w:r>
      <w:proofErr w:type="spellEnd"/>
      <w:r w:rsidRPr="008740FB">
        <w:rPr>
          <w:rFonts w:ascii="Arial" w:hAnsi="Arial" w:cs="Arial"/>
        </w:rPr>
        <w:t xml:space="preserve"> </w:t>
      </w:r>
      <w:proofErr w:type="spellStart"/>
      <w:r w:rsidRPr="008740FB">
        <w:rPr>
          <w:rFonts w:ascii="Arial" w:hAnsi="Arial" w:cs="Arial"/>
        </w:rPr>
        <w:t>байгаль</w:t>
      </w:r>
      <w:proofErr w:type="spellEnd"/>
      <w:r w:rsidRPr="008740FB">
        <w:rPr>
          <w:rFonts w:ascii="Arial" w:hAnsi="Arial" w:cs="Arial"/>
        </w:rPr>
        <w:t xml:space="preserve"> </w:t>
      </w:r>
      <w:proofErr w:type="spellStart"/>
      <w:r w:rsidRPr="008740FB">
        <w:rPr>
          <w:rFonts w:ascii="Arial" w:hAnsi="Arial" w:cs="Arial"/>
        </w:rPr>
        <w:t>орчин</w:t>
      </w:r>
      <w:proofErr w:type="spellEnd"/>
      <w:r w:rsidRPr="008740FB">
        <w:rPr>
          <w:rFonts w:ascii="Arial" w:hAnsi="Arial" w:cs="Arial"/>
        </w:rPr>
        <w:t xml:space="preserve"> </w:t>
      </w:r>
      <w:proofErr w:type="spellStart"/>
      <w:r w:rsidRPr="008740FB">
        <w:rPr>
          <w:rFonts w:ascii="Arial" w:hAnsi="Arial" w:cs="Arial"/>
        </w:rPr>
        <w:t>ногоон</w:t>
      </w:r>
      <w:proofErr w:type="spellEnd"/>
      <w:r w:rsidRPr="008740FB">
        <w:rPr>
          <w:rFonts w:ascii="Arial" w:hAnsi="Arial" w:cs="Arial"/>
        </w:rPr>
        <w:t xml:space="preserve"> хөгжлийн бодлогын </w:t>
      </w:r>
      <w:proofErr w:type="spellStart"/>
      <w:proofErr w:type="gramStart"/>
      <w:r w:rsidRPr="008740FB">
        <w:rPr>
          <w:rFonts w:ascii="Arial" w:hAnsi="Arial" w:cs="Arial"/>
        </w:rPr>
        <w:t>зөвлөх</w:t>
      </w:r>
      <w:proofErr w:type="spellEnd"/>
      <w:r w:rsidRPr="008740FB">
        <w:rPr>
          <w:rFonts w:ascii="Arial" w:hAnsi="Arial" w:cs="Arial"/>
        </w:rPr>
        <w:t xml:space="preserve">  </w:t>
      </w:r>
      <w:proofErr w:type="spellStart"/>
      <w:r w:rsidRPr="008740FB">
        <w:rPr>
          <w:rFonts w:ascii="Arial" w:hAnsi="Arial" w:cs="Arial"/>
        </w:rPr>
        <w:t>доктор</w:t>
      </w:r>
      <w:proofErr w:type="spellEnd"/>
      <w:proofErr w:type="gramEnd"/>
      <w:r w:rsidRPr="008740FB">
        <w:rPr>
          <w:rFonts w:ascii="Arial" w:hAnsi="Arial" w:cs="Arial"/>
        </w:rPr>
        <w:t xml:space="preserve">, </w:t>
      </w:r>
      <w:proofErr w:type="spellStart"/>
      <w:r w:rsidRPr="008740FB">
        <w:rPr>
          <w:rFonts w:ascii="Arial" w:hAnsi="Arial" w:cs="Arial"/>
        </w:rPr>
        <w:t>професор</w:t>
      </w:r>
      <w:proofErr w:type="spellEnd"/>
      <w:r w:rsidRPr="008740FB">
        <w:rPr>
          <w:rFonts w:ascii="Arial" w:hAnsi="Arial" w:cs="Arial"/>
        </w:rPr>
        <w:t xml:space="preserve"> </w:t>
      </w:r>
      <w:proofErr w:type="spellStart"/>
      <w:r w:rsidRPr="008740FB">
        <w:rPr>
          <w:rFonts w:ascii="Arial" w:hAnsi="Arial" w:cs="Arial"/>
        </w:rPr>
        <w:t>Н.Батхүү</w:t>
      </w:r>
      <w:proofErr w:type="spellEnd"/>
    </w:p>
    <w:p w14:paraId="1407387B" w14:textId="77777777" w:rsidR="008740FB" w:rsidRPr="008740FB" w:rsidRDefault="0099172E" w:rsidP="008740FB">
      <w:pPr>
        <w:pStyle w:val="ListParagraph"/>
        <w:numPr>
          <w:ilvl w:val="0"/>
          <w:numId w:val="3"/>
        </w:numPr>
        <w:spacing w:before="120" w:after="120"/>
        <w:jc w:val="both"/>
        <w:rPr>
          <w:rFonts w:ascii="Arial" w:hAnsi="Arial" w:cs="Arial"/>
          <w:lang w:val="mn-MN"/>
        </w:rPr>
      </w:pPr>
      <w:proofErr w:type="spellStart"/>
      <w:proofErr w:type="gramStart"/>
      <w:r w:rsidRPr="008740FB">
        <w:rPr>
          <w:rFonts w:ascii="Arial" w:hAnsi="Arial" w:cs="Arial"/>
        </w:rPr>
        <w:t>Аймгийн</w:t>
      </w:r>
      <w:proofErr w:type="spellEnd"/>
      <w:r w:rsidRPr="008740FB">
        <w:rPr>
          <w:rFonts w:ascii="Arial" w:hAnsi="Arial" w:cs="Arial"/>
        </w:rPr>
        <w:t xml:space="preserve">  </w:t>
      </w:r>
      <w:proofErr w:type="spellStart"/>
      <w:r w:rsidRPr="008740FB">
        <w:rPr>
          <w:rFonts w:ascii="Arial" w:hAnsi="Arial" w:cs="Arial"/>
        </w:rPr>
        <w:t>засаг</w:t>
      </w:r>
      <w:proofErr w:type="spellEnd"/>
      <w:proofErr w:type="gramEnd"/>
      <w:r w:rsidRPr="008740FB">
        <w:rPr>
          <w:rFonts w:ascii="Arial" w:hAnsi="Arial" w:cs="Arial"/>
        </w:rPr>
        <w:t xml:space="preserve"> </w:t>
      </w:r>
      <w:proofErr w:type="spellStart"/>
      <w:r w:rsidRPr="008740FB">
        <w:rPr>
          <w:rFonts w:ascii="Arial" w:hAnsi="Arial" w:cs="Arial"/>
        </w:rPr>
        <w:t>дарга</w:t>
      </w:r>
      <w:proofErr w:type="spellEnd"/>
      <w:r w:rsidRPr="008740FB">
        <w:rPr>
          <w:rFonts w:ascii="Arial" w:hAnsi="Arial" w:cs="Arial"/>
        </w:rPr>
        <w:t xml:space="preserve">    Г. </w:t>
      </w:r>
      <w:proofErr w:type="spellStart"/>
      <w:r w:rsidRPr="008740FB">
        <w:rPr>
          <w:rFonts w:ascii="Arial" w:hAnsi="Arial" w:cs="Arial"/>
        </w:rPr>
        <w:t>Батза</w:t>
      </w:r>
      <w:proofErr w:type="spellEnd"/>
      <w:r w:rsidR="008740FB" w:rsidRPr="008740FB">
        <w:rPr>
          <w:rFonts w:ascii="Arial" w:hAnsi="Arial" w:cs="Arial"/>
          <w:lang w:val="mn-MN"/>
        </w:rPr>
        <w:t>м</w:t>
      </w:r>
    </w:p>
    <w:p w14:paraId="27DEF362" w14:textId="77777777" w:rsidR="008740FB" w:rsidRPr="008740FB" w:rsidRDefault="0099172E" w:rsidP="008740FB">
      <w:pPr>
        <w:pStyle w:val="ListParagraph"/>
        <w:numPr>
          <w:ilvl w:val="0"/>
          <w:numId w:val="3"/>
        </w:numPr>
        <w:spacing w:before="120" w:after="120"/>
        <w:jc w:val="both"/>
        <w:rPr>
          <w:rFonts w:ascii="Arial" w:hAnsi="Arial" w:cs="Arial"/>
          <w:lang w:val="mn-MN"/>
        </w:rPr>
      </w:pPr>
      <w:r w:rsidRPr="008740FB">
        <w:rPr>
          <w:rFonts w:ascii="Arial" w:hAnsi="Arial" w:cs="Arial"/>
          <w:lang w:val="mn-MN"/>
        </w:rPr>
        <w:t>Байгаль орчин аялал жуулчлалын яамны Ойн бодлого зохицуулалтын газрын дарга доктор Б.Оюунсанаа</w:t>
      </w:r>
    </w:p>
    <w:p w14:paraId="75BD7262" w14:textId="6F86F7D7" w:rsidR="0099172E" w:rsidRPr="008740FB" w:rsidRDefault="0099172E" w:rsidP="008740FB">
      <w:pPr>
        <w:pStyle w:val="ListParagraph"/>
        <w:numPr>
          <w:ilvl w:val="0"/>
          <w:numId w:val="3"/>
        </w:numPr>
        <w:spacing w:before="120" w:after="120"/>
        <w:jc w:val="both"/>
        <w:rPr>
          <w:rFonts w:ascii="Arial" w:hAnsi="Arial" w:cs="Arial"/>
          <w:lang w:val="mn-MN"/>
        </w:rPr>
      </w:pPr>
      <w:r w:rsidRPr="008740FB">
        <w:rPr>
          <w:rFonts w:ascii="Arial" w:hAnsi="Arial" w:cs="Arial"/>
          <w:lang w:val="mn-MN"/>
        </w:rPr>
        <w:t xml:space="preserve">Аймгийн Байгаль орчин, аялал жуулчлалын газрын дарга Д.Мөнх-Эрдэнэ  нарыг урина. </w:t>
      </w:r>
    </w:p>
    <w:p w14:paraId="4CFE37B0" w14:textId="00AA22D5" w:rsidR="00CD1DB8" w:rsidRPr="00CD1DB8" w:rsidRDefault="008740FB" w:rsidP="008740FB">
      <w:pPr>
        <w:shd w:val="clear" w:color="auto" w:fill="FFFFFF"/>
        <w:spacing w:before="120" w:after="120" w:line="276" w:lineRule="auto"/>
        <w:ind w:firstLine="720"/>
        <w:jc w:val="both"/>
        <w:rPr>
          <w:rFonts w:ascii="Arial" w:eastAsia="Times New Roman" w:hAnsi="Arial" w:cs="Arial"/>
          <w:color w:val="050505"/>
          <w:lang w:eastAsia="mn-MN"/>
        </w:rPr>
      </w:pPr>
      <w:r>
        <w:rPr>
          <w:rFonts w:ascii="Arial" w:eastAsia="Times New Roman" w:hAnsi="Arial" w:cs="Arial"/>
          <w:color w:val="050505"/>
          <w:lang w:eastAsia="mn-MN"/>
        </w:rPr>
        <w:t xml:space="preserve">Мэдээлэл: </w:t>
      </w:r>
      <w:r w:rsidR="00CD1DB8" w:rsidRPr="00555703">
        <w:rPr>
          <w:rFonts w:ascii="Arial" w:eastAsia="Times New Roman" w:hAnsi="Arial" w:cs="Arial"/>
          <w:color w:val="050505"/>
          <w:lang w:eastAsia="mn-MN"/>
        </w:rPr>
        <w:t xml:space="preserve">“Тэрбум мод” үндэсний хөдөлгөөний хүрээнд Говьсүмбэр аймаг таван сая мод тарина. </w:t>
      </w:r>
      <w:r>
        <w:rPr>
          <w:rFonts w:ascii="Arial" w:eastAsia="Times New Roman" w:hAnsi="Arial" w:cs="Arial"/>
          <w:color w:val="050505"/>
          <w:lang w:eastAsia="mn-MN"/>
        </w:rPr>
        <w:t xml:space="preserve"> </w:t>
      </w:r>
      <w:r w:rsidR="00CD1DB8" w:rsidRPr="00555703">
        <w:rPr>
          <w:rFonts w:ascii="Arial" w:eastAsia="Times New Roman" w:hAnsi="Arial" w:cs="Arial"/>
          <w:color w:val="050505"/>
          <w:lang w:eastAsia="mn-MN"/>
        </w:rPr>
        <w:t>Ингэхдээ зам дагуу тариалалтын зурвас байгуулахаар төлөвлөжээ. Энэ жил сум дундын Ойн ангиа түшиглэж 2,5 сая модыг тарьж зам дагуу зурвас байгуулж хаврын шороон шуурганаас сэргийлэх ажлыг хийхээр болсон байна.</w:t>
      </w:r>
      <w:r>
        <w:rPr>
          <w:rFonts w:ascii="Arial" w:eastAsia="Times New Roman" w:hAnsi="Arial" w:cs="Arial"/>
          <w:color w:val="050505"/>
          <w:lang w:eastAsia="mn-MN"/>
        </w:rPr>
        <w:t xml:space="preserve"> </w:t>
      </w:r>
      <w:r w:rsidR="00CD1DB8" w:rsidRPr="00555703">
        <w:rPr>
          <w:rFonts w:ascii="Arial" w:eastAsia="Times New Roman" w:hAnsi="Arial" w:cs="Arial"/>
          <w:color w:val="050505"/>
          <w:lang w:eastAsia="mn-MN"/>
        </w:rPr>
        <w:t xml:space="preserve">Говьсүмбэр аймаг: Далайн түвшнээс дээш 1000-1200 метрийн өндөрт оршдог говь, тал хээр хосолсон эх газрын эрс тэс уур амьсгалтай нутаг юм. </w:t>
      </w:r>
      <w:r>
        <w:rPr>
          <w:rFonts w:ascii="Arial" w:eastAsia="Times New Roman" w:hAnsi="Arial" w:cs="Arial"/>
          <w:color w:val="050505"/>
          <w:lang w:eastAsia="mn-MN"/>
        </w:rPr>
        <w:t xml:space="preserve"> </w:t>
      </w:r>
      <w:r w:rsidR="00CD1DB8" w:rsidRPr="00555703">
        <w:rPr>
          <w:rFonts w:ascii="Arial" w:eastAsia="Times New Roman" w:hAnsi="Arial" w:cs="Arial"/>
          <w:color w:val="050505"/>
          <w:lang w:eastAsia="mn-MN"/>
        </w:rPr>
        <w:t>Говьсүмбэр аймагт жилд унах тунадасны хэмжээ говийн бүсийнхээс илүү /дунджаар 200-250 мм/ бөгөөд температурын ялгаа зундаа +37, өвөл -37 градус байдаг.</w:t>
      </w:r>
      <w:r>
        <w:rPr>
          <w:rFonts w:ascii="Arial" w:eastAsia="Times New Roman" w:hAnsi="Arial" w:cs="Arial"/>
          <w:color w:val="050505"/>
          <w:lang w:eastAsia="mn-MN"/>
        </w:rPr>
        <w:t xml:space="preserve"> </w:t>
      </w:r>
      <w:r w:rsidR="00CD1DB8" w:rsidRPr="008740FB">
        <w:rPr>
          <w:rFonts w:ascii="Arial" w:hAnsi="Arial" w:cs="Arial"/>
        </w:rPr>
        <w:t>“Хашаандаа сайхан амьдарцгаая” хөдөлгөөний санаачлагч Ургамлын далай ХХК захирал Ц.Түмэнбаяр</w:t>
      </w:r>
      <w:r w:rsidR="00CD1DB8" w:rsidRPr="008740FB">
        <w:rPr>
          <w:rFonts w:ascii="Arial" w:eastAsia="Times New Roman" w:hAnsi="Arial" w:cs="Arial"/>
          <w:color w:val="050505"/>
          <w:lang w:eastAsia="mn-MN"/>
        </w:rPr>
        <w:t xml:space="preserve"> </w:t>
      </w:r>
      <w:r w:rsidR="0099172E" w:rsidRPr="008740FB">
        <w:rPr>
          <w:rFonts w:ascii="Arial" w:eastAsia="Times New Roman" w:hAnsi="Arial" w:cs="Arial"/>
          <w:color w:val="050505"/>
          <w:lang w:eastAsia="mn-MN"/>
        </w:rPr>
        <w:t>“</w:t>
      </w:r>
      <w:r w:rsidR="00CD1DB8" w:rsidRPr="00CD1DB8">
        <w:rPr>
          <w:rFonts w:ascii="Arial" w:eastAsia="Times New Roman" w:hAnsi="Arial" w:cs="Arial"/>
          <w:color w:val="050505"/>
          <w:lang w:eastAsia="mn-MN"/>
        </w:rPr>
        <w:t>Хашаанаасаа 35саяыг олж болно</w:t>
      </w:r>
      <w:r w:rsidR="00CD1DB8" w:rsidRPr="008740FB">
        <w:rPr>
          <w:rFonts w:ascii="Arial" w:eastAsia="Times New Roman" w:hAnsi="Arial" w:cs="Arial"/>
          <w:color w:val="050505"/>
          <w:lang w:eastAsia="mn-MN"/>
        </w:rPr>
        <w:t xml:space="preserve">. </w:t>
      </w:r>
      <w:r w:rsidR="0099172E" w:rsidRPr="008740FB">
        <w:rPr>
          <w:rFonts w:ascii="Arial" w:eastAsia="Times New Roman" w:hAnsi="Arial" w:cs="Arial"/>
          <w:color w:val="050505"/>
          <w:lang w:eastAsia="mn-MN"/>
        </w:rPr>
        <w:t xml:space="preserve"> И</w:t>
      </w:r>
      <w:r w:rsidR="00CD1DB8" w:rsidRPr="00CD1DB8">
        <w:rPr>
          <w:rFonts w:ascii="Arial" w:eastAsia="Times New Roman" w:hAnsi="Arial" w:cs="Arial"/>
          <w:color w:val="050505"/>
          <w:lang w:eastAsia="mn-MN"/>
        </w:rPr>
        <w:t>ргэд 0.07</w:t>
      </w:r>
      <w:r>
        <w:rPr>
          <w:rFonts w:ascii="Arial" w:eastAsia="Times New Roman" w:hAnsi="Arial" w:cs="Arial"/>
          <w:color w:val="050505"/>
          <w:lang w:eastAsia="mn-MN"/>
        </w:rPr>
        <w:t xml:space="preserve"> </w:t>
      </w:r>
      <w:r w:rsidR="00CD1DB8" w:rsidRPr="00CD1DB8">
        <w:rPr>
          <w:rFonts w:ascii="Arial" w:eastAsia="Times New Roman" w:hAnsi="Arial" w:cs="Arial"/>
          <w:color w:val="050505"/>
          <w:lang w:eastAsia="mn-MN"/>
        </w:rPr>
        <w:t xml:space="preserve">га </w:t>
      </w:r>
      <w:r>
        <w:rPr>
          <w:rFonts w:ascii="Arial" w:eastAsia="Times New Roman" w:hAnsi="Arial" w:cs="Arial"/>
          <w:color w:val="050505"/>
          <w:lang w:eastAsia="mn-MN"/>
        </w:rPr>
        <w:t>х</w:t>
      </w:r>
      <w:r w:rsidR="00CD1DB8" w:rsidRPr="00CD1DB8">
        <w:rPr>
          <w:rFonts w:ascii="Arial" w:eastAsia="Times New Roman" w:hAnsi="Arial" w:cs="Arial"/>
          <w:color w:val="050505"/>
          <w:lang w:eastAsia="mn-MN"/>
        </w:rPr>
        <w:t>ашаандаа мод үржүүлж 10.000 суулгац үйлдвэрлэж жилд 35 сая орлого олох боломжтой гэдгийг хэл</w:t>
      </w:r>
      <w:r w:rsidR="0099172E" w:rsidRPr="008740FB">
        <w:rPr>
          <w:rFonts w:ascii="Arial" w:eastAsia="Times New Roman" w:hAnsi="Arial" w:cs="Arial"/>
          <w:color w:val="050505"/>
          <w:lang w:eastAsia="mn-MN"/>
        </w:rPr>
        <w:t xml:space="preserve">ж,  </w:t>
      </w:r>
      <w:r w:rsidR="00CD1DB8" w:rsidRPr="00CD1DB8">
        <w:rPr>
          <w:rFonts w:ascii="Arial" w:eastAsia="Times New Roman" w:hAnsi="Arial" w:cs="Arial"/>
          <w:color w:val="050505"/>
          <w:lang w:eastAsia="mn-MN"/>
        </w:rPr>
        <w:t>Удахгүй хашаанаас яаж 35 саяыг олох уу гэдэг сургалтыг зохион байгуулж зааж өгнө.</w:t>
      </w:r>
      <w:r w:rsidR="0099172E" w:rsidRPr="008740FB">
        <w:rPr>
          <w:rFonts w:ascii="Arial" w:eastAsia="Times New Roman" w:hAnsi="Arial" w:cs="Arial"/>
          <w:color w:val="050505"/>
          <w:lang w:eastAsia="mn-MN"/>
        </w:rPr>
        <w:t xml:space="preserve">” </w:t>
      </w:r>
      <w:r>
        <w:rPr>
          <w:rFonts w:ascii="Arial" w:eastAsia="Times New Roman" w:hAnsi="Arial" w:cs="Arial"/>
          <w:color w:val="050505"/>
          <w:lang w:eastAsia="mn-MN"/>
        </w:rPr>
        <w:t>г</w:t>
      </w:r>
      <w:r w:rsidR="0099172E" w:rsidRPr="008740FB">
        <w:rPr>
          <w:rFonts w:ascii="Arial" w:eastAsia="Times New Roman" w:hAnsi="Arial" w:cs="Arial"/>
          <w:color w:val="050505"/>
          <w:lang w:eastAsia="mn-MN"/>
        </w:rPr>
        <w:t xml:space="preserve">элээ. </w:t>
      </w:r>
    </w:p>
    <w:p w14:paraId="625465B5" w14:textId="14A29113"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lastRenderedPageBreak/>
        <w:t xml:space="preserve">Зөвлөгөөнөөс гарсан зөвлөмжийг </w:t>
      </w:r>
      <w:r w:rsidR="0099172E" w:rsidRPr="008740FB">
        <w:rPr>
          <w:rFonts w:ascii="Arial" w:eastAsia="Times New Roman" w:hAnsi="Arial" w:cs="Arial"/>
          <w:color w:val="050505"/>
          <w:lang w:eastAsia="mn-MN"/>
        </w:rPr>
        <w:t xml:space="preserve">аймгийн Засаг даргын орлогч Б.Анхбаяр танилцуулав. </w:t>
      </w:r>
    </w:p>
    <w:p w14:paraId="5ACEC9C3" w14:textId="4DEF94A2"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t xml:space="preserve">Говьсүмбэр аймгийн “Ногоон байгууламж, цэцэрлэгжүүлэлт”-ийн анхдугаар зөвлөгөөнд оролцогчид бид “Тэрбум мод” үндэсний хөдөлгөөнийг бүрэн дэмжихээ илэрхийлж, зөвлөгөөнөөр хэлэлцсэн илтгэл, оролцогчдоос дэвшүүлсэн саналыг нэгтгэн дараах </w:t>
      </w:r>
      <w:r w:rsidR="008740FB" w:rsidRPr="008740FB">
        <w:rPr>
          <w:rFonts w:ascii="Arial" w:eastAsia="Times New Roman" w:hAnsi="Arial" w:cs="Arial"/>
          <w:b/>
          <w:bCs/>
          <w:color w:val="050505"/>
          <w:lang w:eastAsia="mn-MN"/>
        </w:rPr>
        <w:t>ЗӨВЛӨМЖ</w:t>
      </w:r>
      <w:r w:rsidR="008740FB">
        <w:rPr>
          <w:rFonts w:ascii="Arial" w:eastAsia="Times New Roman" w:hAnsi="Arial" w:cs="Arial"/>
          <w:color w:val="050505"/>
          <w:lang w:eastAsia="mn-MN"/>
        </w:rPr>
        <w:t>-</w:t>
      </w:r>
      <w:r w:rsidRPr="00555703">
        <w:rPr>
          <w:rFonts w:ascii="Arial" w:eastAsia="Times New Roman" w:hAnsi="Arial" w:cs="Arial"/>
          <w:color w:val="050505"/>
          <w:lang w:eastAsia="mn-MN"/>
        </w:rPr>
        <w:t xml:space="preserve">ийг гаргалаа. </w:t>
      </w:r>
    </w:p>
    <w:p w14:paraId="2A06AFE8" w14:textId="25B0161F"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t>НЭГ. “ТЭРБУМ МОД ТАРИХ” ҮНДЭСНИЙ ХӨДӨЛГӨӨНИЙГ ХЭРЭГЖҮҮЛЭХ АРГА ЗАМЫН ТАЛААР:</w:t>
      </w:r>
    </w:p>
    <w:p w14:paraId="5D970FED"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1.1. Сумдууд мод тарих байршлынхаа хөрс, усан хангамжийн судалгааг хийж, арчилгаа хамгаалалтын үйл ажиллагааны нарийвчилсан төлөвлөгөө боловсруулж, шаардлагатай төсөв, хөрөнгийг тооцон гаргаж санхүүжилтийг жил бүр төсөвтөө тусган ажиллаж хэвших;</w:t>
      </w:r>
    </w:p>
    <w:p w14:paraId="074ADD3B"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1.2. Аймгийн хэмжээнд мод тарих, арчилан ургуулах ажилд зориулж жил бүр 300 саяаас доошгүй төгрөгийг төсөвт тусгаж байх, сум бүр мод тарьж ургуулах иргэд, аж ахуйн нэгж, байгууллагын санал, санаачилгыг дэмжих урамшууллын механизм, эдийн засгийн хөшүүргийг хөгжүүлэх;</w:t>
      </w:r>
    </w:p>
    <w:p w14:paraId="5E15C3A6"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1.3. Аймгийн хэмжээнд хууль тогтоомжийн хүрээнд олон нийтийн оролцоо санхүүгийн дэмжлэг, хандивыг бүрдүүлж зарцуулан тайлагнах журмыг батлан хэрэгжүүлэх;</w:t>
      </w:r>
    </w:p>
    <w:p w14:paraId="03FF9F62"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1.4 Гадаад, дотоодын томоохон хөрөнгө оруулалт татах боломжтой төсөл, хөтөлбөр хэрэгжүүлэх;</w:t>
      </w:r>
    </w:p>
    <w:p w14:paraId="0092318C" w14:textId="6F4D5C48"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t>ХОЁР. МОД ҮРЖҮҮЛГИЙН ГАЗРЫГ БАЙГУУЛАХ, ҮР ТАРЬЦ СУУЛГАЦЫН НӨӨЦИЙГ НЭМЭГДҮҮЛЭХ, (2022-2024)</w:t>
      </w:r>
    </w:p>
    <w:p w14:paraId="03836B28"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2.1 Сум бүр мод үржүүлгийн газартай болох, модлог ургамлын үр, тарьц, суулгац бэлтгэх талаар анхаарч иргэдээ дэмжиж ажиллан мод үржүүлгийн газрыг газар ашиглалтын төлбөрөөс чөлөөлөх;</w:t>
      </w:r>
    </w:p>
    <w:p w14:paraId="63B27FD9"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 xml:space="preserve">2.2 Мод үржүүлэг, ойжуулалтын зориулалттай машин, тоног төхөөрөмжийг худалдан авахад зориулж сум хөгжүүлэх сан болон бусад урт хугацаатай, хөнгөлөлттэй зээл олгох боломж бүрдүүлэх; </w:t>
      </w:r>
    </w:p>
    <w:p w14:paraId="51DF9483"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 xml:space="preserve">2.3 Үрийн нөөцийг жилд 50 кг, жилд ургуулах тарьц, суулгацын хүчин чадлыг 1 сая ширхэгт хүргэх; </w:t>
      </w:r>
    </w:p>
    <w:p w14:paraId="095136AA" w14:textId="05DA18C4"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t>ГУРАВ. ХОТ, СУУРИНЫ НОГООН БАЙГУУЛАМЖИЙГ НЭМЭГДҮҮЛЭХ (2022-2030)</w:t>
      </w:r>
    </w:p>
    <w:p w14:paraId="0BAADFC4"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3.1. Ногоон байгууламжийн асуудлыг газар төлөвлөлт, хөгжлийн хэтийн төлөвтэй уялдуулан зураг төслийн дагуу хөгжүүлэх;</w:t>
      </w:r>
    </w:p>
    <w:p w14:paraId="35572B09"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3.2. Тарьц суулгац бойжуулах, хот суурин цэцэрлэгжүүлэх ажилд шаардагдах усны үнийг хөнгөлөх талаар зохицуулалт хийх;</w:t>
      </w:r>
    </w:p>
    <w:p w14:paraId="6C1AC106"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3.3 Бүх нийтийг соён гэгээрүүлэх замаар мод тарих хөдөлгөөнийг сум баг, байгууллага хамт олон, өрхийн түвшинд өрнүүлж жил бүр үр дүнг тооцдог байх;</w:t>
      </w:r>
    </w:p>
    <w:p w14:paraId="13901F36" w14:textId="446D3654" w:rsidR="00425FDE" w:rsidRPr="00555703" w:rsidRDefault="00425FDE" w:rsidP="008740FB">
      <w:pPr>
        <w:shd w:val="clear" w:color="auto" w:fill="FFFFFF"/>
        <w:spacing w:before="120" w:after="120" w:line="276" w:lineRule="auto"/>
        <w:ind w:firstLine="720"/>
        <w:jc w:val="both"/>
        <w:rPr>
          <w:rFonts w:ascii="Arial" w:eastAsia="Times New Roman" w:hAnsi="Arial" w:cs="Arial"/>
          <w:color w:val="050505"/>
          <w:lang w:eastAsia="mn-MN"/>
        </w:rPr>
      </w:pPr>
      <w:r w:rsidRPr="00555703">
        <w:rPr>
          <w:rFonts w:ascii="Arial" w:eastAsia="Times New Roman" w:hAnsi="Arial" w:cs="Arial"/>
          <w:color w:val="050505"/>
          <w:lang w:eastAsia="mn-MN"/>
        </w:rPr>
        <w:t xml:space="preserve">ДӨРӨВ. ЦӨЛЖИЛТТЭЙ ТЭМЦЭХ, ХӨРСНИЙ ЭЛЭГДЭЛ, ЭВДРЭЛЭЭС ХАМГААЛАХ, НОГООН ЭДИЙН ЗАСАГ, ДЭД БҮТЦИЙН ЧАДАВХЫГ ДЭЭШЛҮҮЛЭХ, ХҮНСНИЙ ХАНГАМЖИЙГ САЙЖРУУЛАХ ХҮРЭЭНД АВТО ЗАМ, ТӨМӨР ЗАМ, </w:t>
      </w:r>
      <w:r w:rsidRPr="00555703">
        <w:rPr>
          <w:rFonts w:ascii="Arial" w:eastAsia="Times New Roman" w:hAnsi="Arial" w:cs="Arial"/>
          <w:color w:val="050505"/>
          <w:lang w:eastAsia="mn-MN"/>
        </w:rPr>
        <w:lastRenderedPageBreak/>
        <w:t>ТАРИАЛАНГИЙН ТАЛБАЙ, ТӨВ СУУРИН ГАЗРУУДАД ХАМГААЛАЛТЫН ОЙН ЗУРВАС БАЙГУУЛЖ АГРО ОЙЖУУЛАЛТЫГ ХӨГЖҮҮЛЭХ (2022-2030)</w:t>
      </w:r>
    </w:p>
    <w:p w14:paraId="1B0A12BE"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4.1. Байгалийн ойн сан, баян-бүрд, булаг, рашаан зэрэг экологийн чухал экосистемийг нөхөн сэргээж, мод тарих</w:t>
      </w:r>
    </w:p>
    <w:p w14:paraId="6C7DB85F"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4.2 Хур тунадас, уулын уруйн ус, шар усны ус болон илүүдэл урсац хуримтлуулах, усны нэмэлт эх үүсвэрийг ус, чийг дутмаг газруудад бүрдүүлэх далан, хаалтын систем бий болгох</w:t>
      </w:r>
    </w:p>
    <w:p w14:paraId="2E16FAF1"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4.3 Сүмбэр суманд байгуулагдаад байгаа Шинжлэх ухааны академийн Газарзүй гео экологийн хүрээлэнгийн харьяа Цөлжилт, газрын доройтлыг урт хугацаанд судлах судалгааны төвийн үйл ажиллагааг дэмжин технологи, инноваци үйлдвэрлэлд нэвтрүүлэхэд санхүүгийн дэмжлэг үзүүлж, хамтран ажиллаж, туршлага судлах.</w:t>
      </w:r>
    </w:p>
    <w:p w14:paraId="42A5AEB7"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4.4. Гадаад, дотоодын томоохон хөрөнгө оруулалт татах боломжтой төсөл, хөтөлбөр хэрэгжүүлэх;</w:t>
      </w:r>
    </w:p>
    <w:p w14:paraId="692C810A"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4.5. Улсын чанартай авто замын дагуу хамгаалалтын зурваст 9 жилийн хугацаанд 580 мянгаас доошгүй мод, бут сөөг тарьж, ургуулах</w:t>
      </w:r>
    </w:p>
    <w:p w14:paraId="6B5F3F50"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4.6. Төмөр замын хамгаалалтын зурваст 9 жилийн хугацаанд 500 мянгаас доошгүй мод, бут сөөг тарьж, ургуулах</w:t>
      </w:r>
    </w:p>
    <w:p w14:paraId="400CC25E"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4.7. Хүнс, хөдөө аж ахуйн чиглэлээр жимс, жимсгэнийн Агро-ойжуулалтын хөгжүүлэх.</w:t>
      </w:r>
    </w:p>
    <w:p w14:paraId="448975FA" w14:textId="5CC0FFCF" w:rsidR="00425FDE" w:rsidRPr="008740FB"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4.8. Байгалийн ойн санд тогтмол цэвэрлэгээ, арчилгаа, нөхөн сэргээлт хийх</w:t>
      </w:r>
    </w:p>
    <w:p w14:paraId="73229524" w14:textId="77777777" w:rsidR="0099172E" w:rsidRPr="00555703" w:rsidRDefault="0099172E" w:rsidP="008740FB">
      <w:pPr>
        <w:shd w:val="clear" w:color="auto" w:fill="FFFFFF"/>
        <w:spacing w:before="120" w:after="120" w:line="276" w:lineRule="auto"/>
        <w:jc w:val="both"/>
        <w:rPr>
          <w:rFonts w:ascii="Arial" w:eastAsia="Times New Roman" w:hAnsi="Arial" w:cs="Arial"/>
          <w:color w:val="050505"/>
          <w:lang w:eastAsia="mn-MN"/>
        </w:rPr>
      </w:pPr>
    </w:p>
    <w:p w14:paraId="687FCBE3" w14:textId="2CCA0225" w:rsidR="00425FDE" w:rsidRPr="00555703" w:rsidRDefault="00425FDE" w:rsidP="008740FB">
      <w:pPr>
        <w:shd w:val="clear" w:color="auto" w:fill="FFFFFF"/>
        <w:spacing w:before="120" w:after="120" w:line="276" w:lineRule="auto"/>
        <w:jc w:val="center"/>
        <w:rPr>
          <w:rFonts w:ascii="Arial" w:eastAsia="Times New Roman" w:hAnsi="Arial" w:cs="Arial"/>
          <w:color w:val="050505"/>
          <w:lang w:eastAsia="mn-MN"/>
        </w:rPr>
      </w:pPr>
      <w:r w:rsidRPr="00555703">
        <w:rPr>
          <w:rFonts w:ascii="Arial" w:eastAsia="Times New Roman" w:hAnsi="Arial" w:cs="Arial"/>
          <w:color w:val="050505"/>
          <w:lang w:eastAsia="mn-MN"/>
        </w:rPr>
        <w:t>ТАВ. ХҮНИЙ НӨӨЦ, МЭРГЭЖИЛТЭЙ БОЛОВСОН ХҮЧНИЙ ТАЛААР:</w:t>
      </w:r>
    </w:p>
    <w:p w14:paraId="09BDBC07"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5.1. Политехникийн коллежид түшиглэн Ойн мэргэжилтэн, мэргэжилтэй ажилтан бэлтгэх, иргэдийг чадавхижуулах сургалтын хөтөлбөрийг харилцан уялдаатай болгож, шатлан суралцах боломжийг бүрдүүлэх;</w:t>
      </w:r>
    </w:p>
    <w:p w14:paraId="4EE315FC"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5.2. Сум тус бүрт арваас доошгүй ойжуулагчтай болох;</w:t>
      </w:r>
    </w:p>
    <w:p w14:paraId="78CF3C49" w14:textId="77777777" w:rsidR="00425FDE" w:rsidRPr="00555703" w:rsidRDefault="00425FDE" w:rsidP="008740FB">
      <w:pPr>
        <w:shd w:val="clear" w:color="auto" w:fill="FFFFFF"/>
        <w:spacing w:before="120" w:after="120" w:line="276" w:lineRule="auto"/>
        <w:jc w:val="both"/>
        <w:rPr>
          <w:rFonts w:ascii="Arial" w:eastAsia="Times New Roman" w:hAnsi="Arial" w:cs="Arial"/>
          <w:color w:val="050505"/>
          <w:lang w:eastAsia="mn-MN"/>
        </w:rPr>
      </w:pPr>
      <w:r w:rsidRPr="00555703">
        <w:rPr>
          <w:rFonts w:ascii="Arial" w:eastAsia="Times New Roman" w:hAnsi="Arial" w:cs="Arial"/>
          <w:color w:val="050505"/>
          <w:lang w:eastAsia="mn-MN"/>
        </w:rPr>
        <w:t>5.3 Бүх шатны боловсролын болон соёл урлагын байгууллагууд, ТББ-тай хамтран олон нийтийг соён гэгээрүүлэх ажил зохион байгуулах;</w:t>
      </w:r>
    </w:p>
    <w:p w14:paraId="4148B142" w14:textId="11481FDD" w:rsidR="00425FDE" w:rsidRPr="008740FB" w:rsidRDefault="003C2004" w:rsidP="008740FB">
      <w:pPr>
        <w:spacing w:before="120" w:after="120" w:line="276" w:lineRule="auto"/>
        <w:jc w:val="both"/>
        <w:rPr>
          <w:rFonts w:ascii="Arial" w:hAnsi="Arial" w:cs="Arial"/>
          <w:lang w:val="en-US"/>
        </w:rPr>
      </w:pPr>
      <w:r>
        <w:rPr>
          <w:rFonts w:ascii="Arial" w:hAnsi="Arial" w:cs="Arial"/>
          <w:noProof/>
          <w:lang w:val="en-US"/>
        </w:rPr>
        <w:lastRenderedPageBreak/>
        <w:drawing>
          <wp:inline distT="0" distB="0" distL="0" distR="0" wp14:anchorId="1BA30C96" wp14:editId="49CC3378">
            <wp:extent cx="5731510" cy="38188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r>
        <w:rPr>
          <w:rFonts w:ascii="Arial" w:hAnsi="Arial" w:cs="Arial"/>
          <w:noProof/>
          <w:lang w:val="en-US"/>
        </w:rPr>
        <w:drawing>
          <wp:inline distT="0" distB="0" distL="0" distR="0" wp14:anchorId="16EDDF00" wp14:editId="4917DDED">
            <wp:extent cx="5731510" cy="38195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rFonts w:ascii="Arial" w:hAnsi="Arial" w:cs="Arial"/>
          <w:noProof/>
          <w:lang w:val="en-US"/>
        </w:rPr>
        <w:lastRenderedPageBreak/>
        <w:drawing>
          <wp:inline distT="0" distB="0" distL="0" distR="0" wp14:anchorId="39220FA8" wp14:editId="1002C504">
            <wp:extent cx="5731510" cy="38195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rFonts w:ascii="Arial" w:hAnsi="Arial" w:cs="Arial"/>
          <w:noProof/>
          <w:lang w:val="en-US"/>
        </w:rPr>
        <w:drawing>
          <wp:inline distT="0" distB="0" distL="0" distR="0" wp14:anchorId="6AED09D7" wp14:editId="01DC3A46">
            <wp:extent cx="5731510" cy="38195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rFonts w:ascii="Arial" w:hAnsi="Arial" w:cs="Arial"/>
          <w:noProof/>
          <w:lang w:val="en-US"/>
        </w:rPr>
        <w:lastRenderedPageBreak/>
        <w:drawing>
          <wp:inline distT="0" distB="0" distL="0" distR="0" wp14:anchorId="19102F38" wp14:editId="3643D249">
            <wp:extent cx="5731510" cy="45777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5731510" cy="4577715"/>
                    </a:xfrm>
                    <a:prstGeom prst="rect">
                      <a:avLst/>
                    </a:prstGeom>
                  </pic:spPr>
                </pic:pic>
              </a:graphicData>
            </a:graphic>
          </wp:inline>
        </w:drawing>
      </w:r>
      <w:r>
        <w:rPr>
          <w:rFonts w:ascii="Arial" w:hAnsi="Arial" w:cs="Arial"/>
          <w:noProof/>
          <w:lang w:val="en-US"/>
        </w:rPr>
        <w:drawing>
          <wp:inline distT="0" distB="0" distL="0" distR="0" wp14:anchorId="5323D659" wp14:editId="53477EA6">
            <wp:extent cx="5731510" cy="38188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r>
        <w:rPr>
          <w:rFonts w:ascii="Arial" w:hAnsi="Arial" w:cs="Arial"/>
          <w:noProof/>
          <w:lang w:val="en-US"/>
        </w:rPr>
        <w:lastRenderedPageBreak/>
        <w:drawing>
          <wp:inline distT="0" distB="0" distL="0" distR="0" wp14:anchorId="131AD75A" wp14:editId="3FB00FEC">
            <wp:extent cx="5731510" cy="3819525"/>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rFonts w:ascii="Arial" w:hAnsi="Arial" w:cs="Arial"/>
          <w:noProof/>
          <w:lang w:val="en-US"/>
        </w:rPr>
        <w:drawing>
          <wp:inline distT="0" distB="0" distL="0" distR="0" wp14:anchorId="16FB2EFD" wp14:editId="514D9901">
            <wp:extent cx="5731510" cy="38195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0D68BB1E" w14:textId="05DF30D0" w:rsidR="008740FB" w:rsidRPr="008740FB" w:rsidRDefault="008740FB" w:rsidP="008740FB">
      <w:pPr>
        <w:spacing w:before="120" w:after="120" w:line="276" w:lineRule="auto"/>
        <w:jc w:val="both"/>
        <w:rPr>
          <w:rFonts w:ascii="Arial" w:hAnsi="Arial" w:cs="Arial"/>
          <w:lang w:val="en-US"/>
        </w:rPr>
      </w:pPr>
    </w:p>
    <w:p w14:paraId="5E6056E7" w14:textId="6E99A338" w:rsidR="008740FB" w:rsidRDefault="008740FB" w:rsidP="008740FB">
      <w:pPr>
        <w:spacing w:before="120" w:after="120" w:line="276" w:lineRule="auto"/>
        <w:jc w:val="both"/>
        <w:rPr>
          <w:rFonts w:ascii="Arial" w:hAnsi="Arial" w:cs="Arial"/>
          <w:lang w:val="en-US"/>
        </w:rPr>
      </w:pPr>
    </w:p>
    <w:p w14:paraId="17179D1F" w14:textId="7FF378D0" w:rsidR="003C2004" w:rsidRDefault="003C2004" w:rsidP="008740FB">
      <w:pPr>
        <w:spacing w:before="120" w:after="120" w:line="276" w:lineRule="auto"/>
        <w:jc w:val="both"/>
        <w:rPr>
          <w:rFonts w:ascii="Arial" w:hAnsi="Arial" w:cs="Arial"/>
          <w:lang w:val="en-US"/>
        </w:rPr>
      </w:pPr>
    </w:p>
    <w:p w14:paraId="3A6EB980" w14:textId="2B3DB99D" w:rsidR="003C2004" w:rsidRDefault="003C2004" w:rsidP="008740FB">
      <w:pPr>
        <w:spacing w:before="120" w:after="120" w:line="276" w:lineRule="auto"/>
        <w:jc w:val="both"/>
        <w:rPr>
          <w:rFonts w:ascii="Arial" w:hAnsi="Arial" w:cs="Arial"/>
          <w:lang w:val="en-US"/>
        </w:rPr>
      </w:pPr>
    </w:p>
    <w:p w14:paraId="7A069067" w14:textId="68DEB8FD" w:rsidR="003C2004" w:rsidRDefault="003C2004" w:rsidP="008740FB">
      <w:pPr>
        <w:spacing w:before="120" w:after="120" w:line="276" w:lineRule="auto"/>
        <w:jc w:val="both"/>
        <w:rPr>
          <w:rFonts w:ascii="Arial" w:hAnsi="Arial" w:cs="Arial"/>
          <w:lang w:val="en-US"/>
        </w:rPr>
      </w:pPr>
    </w:p>
    <w:p w14:paraId="436BA3FE" w14:textId="137F1833" w:rsidR="003C2004" w:rsidRDefault="003C2004" w:rsidP="008740FB">
      <w:pPr>
        <w:spacing w:before="120" w:after="120" w:line="276" w:lineRule="auto"/>
        <w:jc w:val="both"/>
        <w:rPr>
          <w:rFonts w:ascii="Arial" w:hAnsi="Arial" w:cs="Arial"/>
          <w:lang w:val="en-US"/>
        </w:rPr>
      </w:pPr>
    </w:p>
    <w:p w14:paraId="0DD0169A" w14:textId="02FFBCA9" w:rsidR="003C2004" w:rsidRDefault="003C2004" w:rsidP="008740FB">
      <w:pPr>
        <w:spacing w:before="120" w:after="120" w:line="276" w:lineRule="auto"/>
        <w:jc w:val="both"/>
        <w:rPr>
          <w:rFonts w:ascii="Arial" w:hAnsi="Arial" w:cs="Arial"/>
          <w:lang w:val="en-US"/>
        </w:rPr>
      </w:pPr>
    </w:p>
    <w:p w14:paraId="27F5410A" w14:textId="6557C092" w:rsidR="003C2004" w:rsidRDefault="003C2004" w:rsidP="008740FB">
      <w:pPr>
        <w:spacing w:before="120" w:after="120" w:line="276" w:lineRule="auto"/>
        <w:jc w:val="both"/>
        <w:rPr>
          <w:rFonts w:ascii="Arial" w:hAnsi="Arial" w:cs="Arial"/>
          <w:lang w:val="en-US"/>
        </w:rPr>
      </w:pPr>
      <w:r>
        <w:rPr>
          <w:rFonts w:ascii="Arial" w:hAnsi="Arial" w:cs="Arial"/>
          <w:noProof/>
          <w:lang w:val="en-US"/>
        </w:rPr>
        <w:drawing>
          <wp:inline distT="0" distB="0" distL="0" distR="0" wp14:anchorId="77C4FD5E" wp14:editId="4E836FE0">
            <wp:extent cx="5731510" cy="382079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hAnsi="Arial" w:cs="Arial"/>
          <w:noProof/>
          <w:lang w:val="en-US"/>
        </w:rPr>
        <w:drawing>
          <wp:inline distT="0" distB="0" distL="0" distR="0" wp14:anchorId="447F8C93" wp14:editId="5D1BBF9C">
            <wp:extent cx="5731510" cy="382079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hAnsi="Arial" w:cs="Arial"/>
          <w:noProof/>
          <w:lang w:val="en-US"/>
        </w:rPr>
        <w:lastRenderedPageBreak/>
        <w:drawing>
          <wp:inline distT="0" distB="0" distL="0" distR="0" wp14:anchorId="32B0A507" wp14:editId="712FCB0F">
            <wp:extent cx="5731510" cy="381952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rFonts w:ascii="Arial" w:hAnsi="Arial" w:cs="Arial"/>
          <w:noProof/>
          <w:lang w:val="en-US"/>
        </w:rPr>
        <w:drawing>
          <wp:inline distT="0" distB="0" distL="0" distR="0" wp14:anchorId="2721CC1F" wp14:editId="4DB75247">
            <wp:extent cx="5731510" cy="38188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r>
        <w:rPr>
          <w:rFonts w:ascii="Arial" w:hAnsi="Arial" w:cs="Arial"/>
          <w:noProof/>
          <w:lang w:val="en-US"/>
        </w:rPr>
        <w:lastRenderedPageBreak/>
        <w:drawing>
          <wp:inline distT="0" distB="0" distL="0" distR="0" wp14:anchorId="72838FB5" wp14:editId="787B919E">
            <wp:extent cx="5731510" cy="381952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5CE70A7C" w14:textId="268A166F" w:rsidR="003C2004" w:rsidRDefault="003C2004" w:rsidP="008740FB">
      <w:pPr>
        <w:spacing w:before="120" w:after="120" w:line="276" w:lineRule="auto"/>
        <w:jc w:val="both"/>
        <w:rPr>
          <w:rFonts w:ascii="Arial" w:hAnsi="Arial" w:cs="Arial"/>
          <w:lang w:val="en-US"/>
        </w:rPr>
      </w:pPr>
    </w:p>
    <w:p w14:paraId="1A8B5C92" w14:textId="6F6B0203" w:rsidR="003C2004" w:rsidRDefault="003C2004" w:rsidP="008740FB">
      <w:pPr>
        <w:spacing w:before="120" w:after="120" w:line="276" w:lineRule="auto"/>
        <w:jc w:val="both"/>
        <w:rPr>
          <w:rFonts w:ascii="Arial" w:hAnsi="Arial" w:cs="Arial"/>
          <w:lang w:val="en-US"/>
        </w:rPr>
      </w:pPr>
    </w:p>
    <w:p w14:paraId="77391709" w14:textId="6435AE7A" w:rsidR="003C2004" w:rsidRDefault="003C2004" w:rsidP="008740FB">
      <w:pPr>
        <w:spacing w:before="120" w:after="120" w:line="276" w:lineRule="auto"/>
        <w:jc w:val="both"/>
        <w:rPr>
          <w:rFonts w:ascii="Arial" w:hAnsi="Arial" w:cs="Arial"/>
          <w:lang w:val="en-US"/>
        </w:rPr>
      </w:pPr>
    </w:p>
    <w:p w14:paraId="7A73620C" w14:textId="37855D7F" w:rsidR="003C2004" w:rsidRDefault="003C2004" w:rsidP="008740FB">
      <w:pPr>
        <w:spacing w:before="120" w:after="120" w:line="276" w:lineRule="auto"/>
        <w:jc w:val="both"/>
        <w:rPr>
          <w:rFonts w:ascii="Arial" w:hAnsi="Arial" w:cs="Arial"/>
          <w:lang w:val="en-US"/>
        </w:rPr>
      </w:pPr>
    </w:p>
    <w:p w14:paraId="1260A3C9" w14:textId="207816E9" w:rsidR="003C2004" w:rsidRDefault="003C2004" w:rsidP="008740FB">
      <w:pPr>
        <w:spacing w:before="120" w:after="120" w:line="276" w:lineRule="auto"/>
        <w:jc w:val="both"/>
        <w:rPr>
          <w:rFonts w:ascii="Arial" w:hAnsi="Arial" w:cs="Arial"/>
          <w:lang w:val="en-US"/>
        </w:rPr>
      </w:pPr>
    </w:p>
    <w:p w14:paraId="3A13A7A9" w14:textId="1F13CF05" w:rsidR="003C2004" w:rsidRDefault="003C2004" w:rsidP="008740FB">
      <w:pPr>
        <w:spacing w:before="120" w:after="120" w:line="276" w:lineRule="auto"/>
        <w:jc w:val="both"/>
        <w:rPr>
          <w:rFonts w:ascii="Arial" w:hAnsi="Arial" w:cs="Arial"/>
          <w:lang w:val="en-US"/>
        </w:rPr>
      </w:pPr>
    </w:p>
    <w:p w14:paraId="55F9B760" w14:textId="67FCBF6E" w:rsidR="003C2004" w:rsidRDefault="003C2004" w:rsidP="008740FB">
      <w:pPr>
        <w:spacing w:before="120" w:after="120" w:line="276" w:lineRule="auto"/>
        <w:jc w:val="both"/>
        <w:rPr>
          <w:rFonts w:ascii="Arial" w:hAnsi="Arial" w:cs="Arial"/>
          <w:lang w:val="en-US"/>
        </w:rPr>
      </w:pPr>
    </w:p>
    <w:p w14:paraId="6648CBD4" w14:textId="11C0814D" w:rsidR="003C2004" w:rsidRDefault="003C2004" w:rsidP="008740FB">
      <w:pPr>
        <w:spacing w:before="120" w:after="120" w:line="276" w:lineRule="auto"/>
        <w:jc w:val="both"/>
        <w:rPr>
          <w:rFonts w:ascii="Arial" w:hAnsi="Arial" w:cs="Arial"/>
          <w:lang w:val="en-US"/>
        </w:rPr>
      </w:pPr>
    </w:p>
    <w:p w14:paraId="212D0F10" w14:textId="58A7931B" w:rsidR="003C2004" w:rsidRDefault="003C2004" w:rsidP="008740FB">
      <w:pPr>
        <w:spacing w:before="120" w:after="120" w:line="276" w:lineRule="auto"/>
        <w:jc w:val="both"/>
        <w:rPr>
          <w:rFonts w:ascii="Arial" w:hAnsi="Arial" w:cs="Arial"/>
          <w:lang w:val="en-US"/>
        </w:rPr>
      </w:pPr>
    </w:p>
    <w:p w14:paraId="2FC358CA" w14:textId="77777777" w:rsidR="003C2004" w:rsidRPr="008740FB" w:rsidRDefault="003C2004" w:rsidP="008740FB">
      <w:pPr>
        <w:spacing w:before="120" w:after="120" w:line="276" w:lineRule="auto"/>
        <w:jc w:val="both"/>
        <w:rPr>
          <w:rFonts w:ascii="Arial" w:hAnsi="Arial" w:cs="Arial"/>
          <w:lang w:val="en-US"/>
        </w:rPr>
      </w:pPr>
    </w:p>
    <w:p w14:paraId="6F246C3E" w14:textId="63597C16" w:rsidR="008740FB" w:rsidRPr="008740FB" w:rsidRDefault="008740FB" w:rsidP="008740FB">
      <w:pPr>
        <w:spacing w:before="120" w:after="120" w:line="276" w:lineRule="auto"/>
        <w:jc w:val="both"/>
        <w:rPr>
          <w:rFonts w:ascii="Arial" w:hAnsi="Arial" w:cs="Arial"/>
          <w:lang w:val="en-US"/>
        </w:rPr>
      </w:pPr>
    </w:p>
    <w:p w14:paraId="3F2C61AE" w14:textId="77777777" w:rsidR="008740FB" w:rsidRPr="008740FB" w:rsidRDefault="008740FB" w:rsidP="008740FB">
      <w:pPr>
        <w:spacing w:before="120" w:after="120" w:line="276" w:lineRule="auto"/>
        <w:jc w:val="both"/>
        <w:rPr>
          <w:rFonts w:ascii="Arial" w:hAnsi="Arial" w:cs="Arial"/>
        </w:rPr>
      </w:pPr>
      <w:r w:rsidRPr="008740FB">
        <w:rPr>
          <w:rFonts w:ascii="Arial" w:hAnsi="Arial" w:cs="Arial"/>
          <w:lang w:val="en-US"/>
        </w:rPr>
        <w:tab/>
      </w:r>
      <w:r w:rsidRPr="008740FB">
        <w:rPr>
          <w:rFonts w:ascii="Arial" w:hAnsi="Arial" w:cs="Arial"/>
        </w:rPr>
        <w:t xml:space="preserve">Тайлан гаргасан: </w:t>
      </w:r>
    </w:p>
    <w:p w14:paraId="7AFA31AE" w14:textId="430C0519" w:rsidR="008740FB" w:rsidRPr="008740FB" w:rsidRDefault="008740FB" w:rsidP="008740FB">
      <w:pPr>
        <w:spacing w:before="120" w:after="120" w:line="276" w:lineRule="auto"/>
        <w:ind w:left="720" w:firstLine="720"/>
        <w:jc w:val="both"/>
        <w:rPr>
          <w:rFonts w:ascii="Arial" w:hAnsi="Arial" w:cs="Arial"/>
        </w:rPr>
      </w:pPr>
      <w:r w:rsidRPr="008740FB">
        <w:rPr>
          <w:rFonts w:ascii="Arial" w:hAnsi="Arial" w:cs="Arial"/>
        </w:rPr>
        <w:t xml:space="preserve">БОАЖГ-ын ахлах мэргэжилтэн </w:t>
      </w:r>
      <w:r w:rsidRPr="008740FB">
        <w:rPr>
          <w:rFonts w:ascii="Arial" w:hAnsi="Arial" w:cs="Arial"/>
        </w:rPr>
        <w:tab/>
      </w:r>
      <w:r w:rsidRPr="008740FB">
        <w:rPr>
          <w:rFonts w:ascii="Arial" w:hAnsi="Arial" w:cs="Arial"/>
        </w:rPr>
        <w:tab/>
      </w:r>
      <w:r w:rsidRPr="008740FB">
        <w:rPr>
          <w:rFonts w:ascii="Arial" w:hAnsi="Arial" w:cs="Arial"/>
        </w:rPr>
        <w:tab/>
        <w:t>Б.Гандулам</w:t>
      </w:r>
    </w:p>
    <w:p w14:paraId="43005F66" w14:textId="77777777" w:rsidR="00425FDE" w:rsidRPr="008740FB" w:rsidRDefault="00425FDE" w:rsidP="008740FB">
      <w:pPr>
        <w:spacing w:before="120" w:after="120" w:line="276" w:lineRule="auto"/>
        <w:jc w:val="both"/>
        <w:rPr>
          <w:rFonts w:ascii="Arial" w:hAnsi="Arial" w:cs="Arial"/>
          <w:lang w:val="en-US"/>
        </w:rPr>
      </w:pPr>
    </w:p>
    <w:sectPr w:rsidR="00425FDE" w:rsidRPr="008740FB" w:rsidSect="008740FB">
      <w:footerReference w:type="default" r:id="rId20"/>
      <w:pgSz w:w="11906" w:h="16838"/>
      <w:pgMar w:top="1440" w:right="1440" w:bottom="1135" w:left="1440"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FBE0C" w14:textId="77777777" w:rsidR="00DD2F70" w:rsidRDefault="00DD2F70" w:rsidP="008740FB">
      <w:pPr>
        <w:spacing w:after="0" w:line="240" w:lineRule="auto"/>
      </w:pPr>
      <w:r>
        <w:separator/>
      </w:r>
    </w:p>
  </w:endnote>
  <w:endnote w:type="continuationSeparator" w:id="0">
    <w:p w14:paraId="5E121487" w14:textId="77777777" w:rsidR="00DD2F70" w:rsidRDefault="00DD2F70" w:rsidP="00874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60188"/>
      <w:docPartObj>
        <w:docPartGallery w:val="Page Numbers (Bottom of Page)"/>
        <w:docPartUnique/>
      </w:docPartObj>
    </w:sdtPr>
    <w:sdtEndPr>
      <w:rPr>
        <w:noProof/>
      </w:rPr>
    </w:sdtEndPr>
    <w:sdtContent>
      <w:p w14:paraId="358A779F" w14:textId="7327CB1A" w:rsidR="008740FB" w:rsidRDefault="008740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940E4" w14:textId="77777777" w:rsidR="008740FB" w:rsidRDefault="00874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8A959" w14:textId="77777777" w:rsidR="00DD2F70" w:rsidRDefault="00DD2F70" w:rsidP="008740FB">
      <w:pPr>
        <w:spacing w:after="0" w:line="240" w:lineRule="auto"/>
      </w:pPr>
      <w:r>
        <w:separator/>
      </w:r>
    </w:p>
  </w:footnote>
  <w:footnote w:type="continuationSeparator" w:id="0">
    <w:p w14:paraId="604E8C9C" w14:textId="77777777" w:rsidR="00DD2F70" w:rsidRDefault="00DD2F70" w:rsidP="00874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5D21"/>
    <w:multiLevelType w:val="hybridMultilevel"/>
    <w:tmpl w:val="3176ECC0"/>
    <w:lvl w:ilvl="0" w:tplc="2146D52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300C7"/>
    <w:multiLevelType w:val="hybridMultilevel"/>
    <w:tmpl w:val="22DCAFD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15:restartNumberingAfterBreak="0">
    <w:nsid w:val="2E065F17"/>
    <w:multiLevelType w:val="hybridMultilevel"/>
    <w:tmpl w:val="A29A7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03"/>
    <w:rsid w:val="003C2004"/>
    <w:rsid w:val="00422BD2"/>
    <w:rsid w:val="00425FDE"/>
    <w:rsid w:val="00555703"/>
    <w:rsid w:val="008740FB"/>
    <w:rsid w:val="0099172E"/>
    <w:rsid w:val="00CD1DB8"/>
    <w:rsid w:val="00D90D48"/>
    <w:rsid w:val="00DD2F70"/>
    <w:rsid w:val="00DD7975"/>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8C258"/>
  <w15:chartTrackingRefBased/>
  <w15:docId w15:val="{50C60E22-B4DF-4EFD-8AC3-C8FECCDC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c684nl6">
    <w:name w:val="nc684nl6"/>
    <w:basedOn w:val="DefaultParagraphFont"/>
    <w:rsid w:val="00CD1DB8"/>
  </w:style>
  <w:style w:type="paragraph" w:styleId="ListParagraph">
    <w:name w:val="List Paragraph"/>
    <w:basedOn w:val="Normal"/>
    <w:uiPriority w:val="34"/>
    <w:qFormat/>
    <w:rsid w:val="0099172E"/>
    <w:pPr>
      <w:spacing w:after="200" w:line="276" w:lineRule="auto"/>
      <w:ind w:left="720"/>
      <w:contextualSpacing/>
    </w:pPr>
    <w:rPr>
      <w:rFonts w:eastAsiaTheme="minorEastAsia"/>
      <w:lang w:val="en-US"/>
    </w:rPr>
  </w:style>
  <w:style w:type="paragraph" w:customStyle="1" w:styleId="Default">
    <w:name w:val="Default"/>
    <w:rsid w:val="0099172E"/>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9917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4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0FB"/>
  </w:style>
  <w:style w:type="paragraph" w:styleId="Footer">
    <w:name w:val="footer"/>
    <w:basedOn w:val="Normal"/>
    <w:link w:val="FooterChar"/>
    <w:uiPriority w:val="99"/>
    <w:unhideWhenUsed/>
    <w:rsid w:val="00874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82866">
      <w:bodyDiv w:val="1"/>
      <w:marLeft w:val="0"/>
      <w:marRight w:val="0"/>
      <w:marTop w:val="0"/>
      <w:marBottom w:val="0"/>
      <w:divBdr>
        <w:top w:val="none" w:sz="0" w:space="0" w:color="auto"/>
        <w:left w:val="none" w:sz="0" w:space="0" w:color="auto"/>
        <w:bottom w:val="none" w:sz="0" w:space="0" w:color="auto"/>
        <w:right w:val="none" w:sz="0" w:space="0" w:color="auto"/>
      </w:divBdr>
      <w:divsChild>
        <w:div w:id="1905993502">
          <w:marLeft w:val="0"/>
          <w:marRight w:val="0"/>
          <w:marTop w:val="0"/>
          <w:marBottom w:val="0"/>
          <w:divBdr>
            <w:top w:val="none" w:sz="0" w:space="0" w:color="auto"/>
            <w:left w:val="none" w:sz="0" w:space="0" w:color="auto"/>
            <w:bottom w:val="none" w:sz="0" w:space="0" w:color="auto"/>
            <w:right w:val="none" w:sz="0" w:space="0" w:color="auto"/>
          </w:divBdr>
        </w:div>
        <w:div w:id="770080234">
          <w:marLeft w:val="0"/>
          <w:marRight w:val="0"/>
          <w:marTop w:val="120"/>
          <w:marBottom w:val="0"/>
          <w:divBdr>
            <w:top w:val="none" w:sz="0" w:space="0" w:color="auto"/>
            <w:left w:val="none" w:sz="0" w:space="0" w:color="auto"/>
            <w:bottom w:val="none" w:sz="0" w:space="0" w:color="auto"/>
            <w:right w:val="none" w:sz="0" w:space="0" w:color="auto"/>
          </w:divBdr>
          <w:divsChild>
            <w:div w:id="879320383">
              <w:marLeft w:val="0"/>
              <w:marRight w:val="0"/>
              <w:marTop w:val="0"/>
              <w:marBottom w:val="0"/>
              <w:divBdr>
                <w:top w:val="none" w:sz="0" w:space="0" w:color="auto"/>
                <w:left w:val="none" w:sz="0" w:space="0" w:color="auto"/>
                <w:bottom w:val="none" w:sz="0" w:space="0" w:color="auto"/>
                <w:right w:val="none" w:sz="0" w:space="0" w:color="auto"/>
              </w:divBdr>
            </w:div>
            <w:div w:id="1389644279">
              <w:marLeft w:val="0"/>
              <w:marRight w:val="0"/>
              <w:marTop w:val="0"/>
              <w:marBottom w:val="0"/>
              <w:divBdr>
                <w:top w:val="none" w:sz="0" w:space="0" w:color="auto"/>
                <w:left w:val="none" w:sz="0" w:space="0" w:color="auto"/>
                <w:bottom w:val="none" w:sz="0" w:space="0" w:color="auto"/>
                <w:right w:val="none" w:sz="0" w:space="0" w:color="auto"/>
              </w:divBdr>
            </w:div>
            <w:div w:id="577904727">
              <w:marLeft w:val="0"/>
              <w:marRight w:val="0"/>
              <w:marTop w:val="0"/>
              <w:marBottom w:val="0"/>
              <w:divBdr>
                <w:top w:val="none" w:sz="0" w:space="0" w:color="auto"/>
                <w:left w:val="none" w:sz="0" w:space="0" w:color="auto"/>
                <w:bottom w:val="none" w:sz="0" w:space="0" w:color="auto"/>
                <w:right w:val="none" w:sz="0" w:space="0" w:color="auto"/>
              </w:divBdr>
            </w:div>
            <w:div w:id="777992785">
              <w:marLeft w:val="0"/>
              <w:marRight w:val="0"/>
              <w:marTop w:val="0"/>
              <w:marBottom w:val="0"/>
              <w:divBdr>
                <w:top w:val="none" w:sz="0" w:space="0" w:color="auto"/>
                <w:left w:val="none" w:sz="0" w:space="0" w:color="auto"/>
                <w:bottom w:val="none" w:sz="0" w:space="0" w:color="auto"/>
                <w:right w:val="none" w:sz="0" w:space="0" w:color="auto"/>
              </w:divBdr>
            </w:div>
            <w:div w:id="11265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89142">
      <w:bodyDiv w:val="1"/>
      <w:marLeft w:val="0"/>
      <w:marRight w:val="0"/>
      <w:marTop w:val="0"/>
      <w:marBottom w:val="0"/>
      <w:divBdr>
        <w:top w:val="none" w:sz="0" w:space="0" w:color="auto"/>
        <w:left w:val="none" w:sz="0" w:space="0" w:color="auto"/>
        <w:bottom w:val="none" w:sz="0" w:space="0" w:color="auto"/>
        <w:right w:val="none" w:sz="0" w:space="0" w:color="auto"/>
      </w:divBdr>
      <w:divsChild>
        <w:div w:id="1648197306">
          <w:marLeft w:val="0"/>
          <w:marRight w:val="0"/>
          <w:marTop w:val="0"/>
          <w:marBottom w:val="0"/>
          <w:divBdr>
            <w:top w:val="none" w:sz="0" w:space="0" w:color="auto"/>
            <w:left w:val="none" w:sz="0" w:space="0" w:color="auto"/>
            <w:bottom w:val="none" w:sz="0" w:space="0" w:color="auto"/>
            <w:right w:val="none" w:sz="0" w:space="0" w:color="auto"/>
          </w:divBdr>
        </w:div>
        <w:div w:id="535583791">
          <w:marLeft w:val="0"/>
          <w:marRight w:val="0"/>
          <w:marTop w:val="120"/>
          <w:marBottom w:val="0"/>
          <w:divBdr>
            <w:top w:val="none" w:sz="0" w:space="0" w:color="auto"/>
            <w:left w:val="none" w:sz="0" w:space="0" w:color="auto"/>
            <w:bottom w:val="none" w:sz="0" w:space="0" w:color="auto"/>
            <w:right w:val="none" w:sz="0" w:space="0" w:color="auto"/>
          </w:divBdr>
          <w:divsChild>
            <w:div w:id="1552226263">
              <w:marLeft w:val="0"/>
              <w:marRight w:val="0"/>
              <w:marTop w:val="0"/>
              <w:marBottom w:val="0"/>
              <w:divBdr>
                <w:top w:val="none" w:sz="0" w:space="0" w:color="auto"/>
                <w:left w:val="none" w:sz="0" w:space="0" w:color="auto"/>
                <w:bottom w:val="none" w:sz="0" w:space="0" w:color="auto"/>
                <w:right w:val="none" w:sz="0" w:space="0" w:color="auto"/>
              </w:divBdr>
            </w:div>
          </w:divsChild>
        </w:div>
        <w:div w:id="1997298061">
          <w:marLeft w:val="0"/>
          <w:marRight w:val="0"/>
          <w:marTop w:val="120"/>
          <w:marBottom w:val="0"/>
          <w:divBdr>
            <w:top w:val="none" w:sz="0" w:space="0" w:color="auto"/>
            <w:left w:val="none" w:sz="0" w:space="0" w:color="auto"/>
            <w:bottom w:val="none" w:sz="0" w:space="0" w:color="auto"/>
            <w:right w:val="none" w:sz="0" w:space="0" w:color="auto"/>
          </w:divBdr>
          <w:divsChild>
            <w:div w:id="179976946">
              <w:marLeft w:val="0"/>
              <w:marRight w:val="0"/>
              <w:marTop w:val="0"/>
              <w:marBottom w:val="0"/>
              <w:divBdr>
                <w:top w:val="none" w:sz="0" w:space="0" w:color="auto"/>
                <w:left w:val="none" w:sz="0" w:space="0" w:color="auto"/>
                <w:bottom w:val="none" w:sz="0" w:space="0" w:color="auto"/>
                <w:right w:val="none" w:sz="0" w:space="0" w:color="auto"/>
              </w:divBdr>
            </w:div>
          </w:divsChild>
        </w:div>
        <w:div w:id="661739945">
          <w:marLeft w:val="0"/>
          <w:marRight w:val="0"/>
          <w:marTop w:val="120"/>
          <w:marBottom w:val="0"/>
          <w:divBdr>
            <w:top w:val="none" w:sz="0" w:space="0" w:color="auto"/>
            <w:left w:val="none" w:sz="0" w:space="0" w:color="auto"/>
            <w:bottom w:val="none" w:sz="0" w:space="0" w:color="auto"/>
            <w:right w:val="none" w:sz="0" w:space="0" w:color="auto"/>
          </w:divBdr>
          <w:divsChild>
            <w:div w:id="535849592">
              <w:marLeft w:val="0"/>
              <w:marRight w:val="0"/>
              <w:marTop w:val="0"/>
              <w:marBottom w:val="0"/>
              <w:divBdr>
                <w:top w:val="none" w:sz="0" w:space="0" w:color="auto"/>
                <w:left w:val="none" w:sz="0" w:space="0" w:color="auto"/>
                <w:bottom w:val="none" w:sz="0" w:space="0" w:color="auto"/>
                <w:right w:val="none" w:sz="0" w:space="0" w:color="auto"/>
              </w:divBdr>
            </w:div>
            <w:div w:id="748888858">
              <w:marLeft w:val="0"/>
              <w:marRight w:val="0"/>
              <w:marTop w:val="0"/>
              <w:marBottom w:val="0"/>
              <w:divBdr>
                <w:top w:val="none" w:sz="0" w:space="0" w:color="auto"/>
                <w:left w:val="none" w:sz="0" w:space="0" w:color="auto"/>
                <w:bottom w:val="none" w:sz="0" w:space="0" w:color="auto"/>
                <w:right w:val="none" w:sz="0" w:space="0" w:color="auto"/>
              </w:divBdr>
            </w:div>
          </w:divsChild>
        </w:div>
        <w:div w:id="1883135343">
          <w:marLeft w:val="0"/>
          <w:marRight w:val="0"/>
          <w:marTop w:val="120"/>
          <w:marBottom w:val="0"/>
          <w:divBdr>
            <w:top w:val="none" w:sz="0" w:space="0" w:color="auto"/>
            <w:left w:val="none" w:sz="0" w:space="0" w:color="auto"/>
            <w:bottom w:val="none" w:sz="0" w:space="0" w:color="auto"/>
            <w:right w:val="none" w:sz="0" w:space="0" w:color="auto"/>
          </w:divBdr>
          <w:divsChild>
            <w:div w:id="1491098474">
              <w:marLeft w:val="0"/>
              <w:marRight w:val="0"/>
              <w:marTop w:val="0"/>
              <w:marBottom w:val="0"/>
              <w:divBdr>
                <w:top w:val="none" w:sz="0" w:space="0" w:color="auto"/>
                <w:left w:val="none" w:sz="0" w:space="0" w:color="auto"/>
                <w:bottom w:val="none" w:sz="0" w:space="0" w:color="auto"/>
                <w:right w:val="none" w:sz="0" w:space="0" w:color="auto"/>
              </w:divBdr>
            </w:div>
            <w:div w:id="100415277">
              <w:marLeft w:val="0"/>
              <w:marRight w:val="0"/>
              <w:marTop w:val="0"/>
              <w:marBottom w:val="0"/>
              <w:divBdr>
                <w:top w:val="none" w:sz="0" w:space="0" w:color="auto"/>
                <w:left w:val="none" w:sz="0" w:space="0" w:color="auto"/>
                <w:bottom w:val="none" w:sz="0" w:space="0" w:color="auto"/>
                <w:right w:val="none" w:sz="0" w:space="0" w:color="auto"/>
              </w:divBdr>
            </w:div>
            <w:div w:id="1655334167">
              <w:marLeft w:val="0"/>
              <w:marRight w:val="0"/>
              <w:marTop w:val="0"/>
              <w:marBottom w:val="0"/>
              <w:divBdr>
                <w:top w:val="none" w:sz="0" w:space="0" w:color="auto"/>
                <w:left w:val="none" w:sz="0" w:space="0" w:color="auto"/>
                <w:bottom w:val="none" w:sz="0" w:space="0" w:color="auto"/>
                <w:right w:val="none" w:sz="0" w:space="0" w:color="auto"/>
              </w:divBdr>
            </w:div>
            <w:div w:id="941303984">
              <w:marLeft w:val="0"/>
              <w:marRight w:val="0"/>
              <w:marTop w:val="0"/>
              <w:marBottom w:val="0"/>
              <w:divBdr>
                <w:top w:val="none" w:sz="0" w:space="0" w:color="auto"/>
                <w:left w:val="none" w:sz="0" w:space="0" w:color="auto"/>
                <w:bottom w:val="none" w:sz="0" w:space="0" w:color="auto"/>
                <w:right w:val="none" w:sz="0" w:space="0" w:color="auto"/>
              </w:divBdr>
            </w:div>
          </w:divsChild>
        </w:div>
        <w:div w:id="2012835082">
          <w:marLeft w:val="0"/>
          <w:marRight w:val="0"/>
          <w:marTop w:val="120"/>
          <w:marBottom w:val="0"/>
          <w:divBdr>
            <w:top w:val="none" w:sz="0" w:space="0" w:color="auto"/>
            <w:left w:val="none" w:sz="0" w:space="0" w:color="auto"/>
            <w:bottom w:val="none" w:sz="0" w:space="0" w:color="auto"/>
            <w:right w:val="none" w:sz="0" w:space="0" w:color="auto"/>
          </w:divBdr>
          <w:divsChild>
            <w:div w:id="62798905">
              <w:marLeft w:val="0"/>
              <w:marRight w:val="0"/>
              <w:marTop w:val="0"/>
              <w:marBottom w:val="0"/>
              <w:divBdr>
                <w:top w:val="none" w:sz="0" w:space="0" w:color="auto"/>
                <w:left w:val="none" w:sz="0" w:space="0" w:color="auto"/>
                <w:bottom w:val="none" w:sz="0" w:space="0" w:color="auto"/>
                <w:right w:val="none" w:sz="0" w:space="0" w:color="auto"/>
              </w:divBdr>
            </w:div>
          </w:divsChild>
        </w:div>
        <w:div w:id="1898079690">
          <w:marLeft w:val="0"/>
          <w:marRight w:val="0"/>
          <w:marTop w:val="120"/>
          <w:marBottom w:val="0"/>
          <w:divBdr>
            <w:top w:val="none" w:sz="0" w:space="0" w:color="auto"/>
            <w:left w:val="none" w:sz="0" w:space="0" w:color="auto"/>
            <w:bottom w:val="none" w:sz="0" w:space="0" w:color="auto"/>
            <w:right w:val="none" w:sz="0" w:space="0" w:color="auto"/>
          </w:divBdr>
          <w:divsChild>
            <w:div w:id="951402615">
              <w:marLeft w:val="0"/>
              <w:marRight w:val="0"/>
              <w:marTop w:val="0"/>
              <w:marBottom w:val="0"/>
              <w:divBdr>
                <w:top w:val="none" w:sz="0" w:space="0" w:color="auto"/>
                <w:left w:val="none" w:sz="0" w:space="0" w:color="auto"/>
                <w:bottom w:val="none" w:sz="0" w:space="0" w:color="auto"/>
                <w:right w:val="none" w:sz="0" w:space="0" w:color="auto"/>
              </w:divBdr>
            </w:div>
            <w:div w:id="1086028890">
              <w:marLeft w:val="0"/>
              <w:marRight w:val="0"/>
              <w:marTop w:val="0"/>
              <w:marBottom w:val="0"/>
              <w:divBdr>
                <w:top w:val="none" w:sz="0" w:space="0" w:color="auto"/>
                <w:left w:val="none" w:sz="0" w:space="0" w:color="auto"/>
                <w:bottom w:val="none" w:sz="0" w:space="0" w:color="auto"/>
                <w:right w:val="none" w:sz="0" w:space="0" w:color="auto"/>
              </w:divBdr>
            </w:div>
            <w:div w:id="1140490108">
              <w:marLeft w:val="0"/>
              <w:marRight w:val="0"/>
              <w:marTop w:val="0"/>
              <w:marBottom w:val="0"/>
              <w:divBdr>
                <w:top w:val="none" w:sz="0" w:space="0" w:color="auto"/>
                <w:left w:val="none" w:sz="0" w:space="0" w:color="auto"/>
                <w:bottom w:val="none" w:sz="0" w:space="0" w:color="auto"/>
                <w:right w:val="none" w:sz="0" w:space="0" w:color="auto"/>
              </w:divBdr>
            </w:div>
          </w:divsChild>
        </w:div>
        <w:div w:id="1872372963">
          <w:marLeft w:val="0"/>
          <w:marRight w:val="0"/>
          <w:marTop w:val="120"/>
          <w:marBottom w:val="0"/>
          <w:divBdr>
            <w:top w:val="none" w:sz="0" w:space="0" w:color="auto"/>
            <w:left w:val="none" w:sz="0" w:space="0" w:color="auto"/>
            <w:bottom w:val="none" w:sz="0" w:space="0" w:color="auto"/>
            <w:right w:val="none" w:sz="0" w:space="0" w:color="auto"/>
          </w:divBdr>
          <w:divsChild>
            <w:div w:id="214239479">
              <w:marLeft w:val="0"/>
              <w:marRight w:val="0"/>
              <w:marTop w:val="0"/>
              <w:marBottom w:val="0"/>
              <w:divBdr>
                <w:top w:val="none" w:sz="0" w:space="0" w:color="auto"/>
                <w:left w:val="none" w:sz="0" w:space="0" w:color="auto"/>
                <w:bottom w:val="none" w:sz="0" w:space="0" w:color="auto"/>
                <w:right w:val="none" w:sz="0" w:space="0" w:color="auto"/>
              </w:divBdr>
            </w:div>
          </w:divsChild>
        </w:div>
        <w:div w:id="554388619">
          <w:marLeft w:val="0"/>
          <w:marRight w:val="0"/>
          <w:marTop w:val="120"/>
          <w:marBottom w:val="0"/>
          <w:divBdr>
            <w:top w:val="none" w:sz="0" w:space="0" w:color="auto"/>
            <w:left w:val="none" w:sz="0" w:space="0" w:color="auto"/>
            <w:bottom w:val="none" w:sz="0" w:space="0" w:color="auto"/>
            <w:right w:val="none" w:sz="0" w:space="0" w:color="auto"/>
          </w:divBdr>
          <w:divsChild>
            <w:div w:id="445545417">
              <w:marLeft w:val="0"/>
              <w:marRight w:val="0"/>
              <w:marTop w:val="0"/>
              <w:marBottom w:val="0"/>
              <w:divBdr>
                <w:top w:val="none" w:sz="0" w:space="0" w:color="auto"/>
                <w:left w:val="none" w:sz="0" w:space="0" w:color="auto"/>
                <w:bottom w:val="none" w:sz="0" w:space="0" w:color="auto"/>
                <w:right w:val="none" w:sz="0" w:space="0" w:color="auto"/>
              </w:divBdr>
            </w:div>
            <w:div w:id="234126785">
              <w:marLeft w:val="0"/>
              <w:marRight w:val="0"/>
              <w:marTop w:val="0"/>
              <w:marBottom w:val="0"/>
              <w:divBdr>
                <w:top w:val="none" w:sz="0" w:space="0" w:color="auto"/>
                <w:left w:val="none" w:sz="0" w:space="0" w:color="auto"/>
                <w:bottom w:val="none" w:sz="0" w:space="0" w:color="auto"/>
                <w:right w:val="none" w:sz="0" w:space="0" w:color="auto"/>
              </w:divBdr>
            </w:div>
            <w:div w:id="2131314086">
              <w:marLeft w:val="0"/>
              <w:marRight w:val="0"/>
              <w:marTop w:val="0"/>
              <w:marBottom w:val="0"/>
              <w:divBdr>
                <w:top w:val="none" w:sz="0" w:space="0" w:color="auto"/>
                <w:left w:val="none" w:sz="0" w:space="0" w:color="auto"/>
                <w:bottom w:val="none" w:sz="0" w:space="0" w:color="auto"/>
                <w:right w:val="none" w:sz="0" w:space="0" w:color="auto"/>
              </w:divBdr>
            </w:div>
          </w:divsChild>
        </w:div>
        <w:div w:id="264188499">
          <w:marLeft w:val="0"/>
          <w:marRight w:val="0"/>
          <w:marTop w:val="120"/>
          <w:marBottom w:val="0"/>
          <w:divBdr>
            <w:top w:val="none" w:sz="0" w:space="0" w:color="auto"/>
            <w:left w:val="none" w:sz="0" w:space="0" w:color="auto"/>
            <w:bottom w:val="none" w:sz="0" w:space="0" w:color="auto"/>
            <w:right w:val="none" w:sz="0" w:space="0" w:color="auto"/>
          </w:divBdr>
          <w:divsChild>
            <w:div w:id="573049026">
              <w:marLeft w:val="0"/>
              <w:marRight w:val="0"/>
              <w:marTop w:val="0"/>
              <w:marBottom w:val="0"/>
              <w:divBdr>
                <w:top w:val="none" w:sz="0" w:space="0" w:color="auto"/>
                <w:left w:val="none" w:sz="0" w:space="0" w:color="auto"/>
                <w:bottom w:val="none" w:sz="0" w:space="0" w:color="auto"/>
                <w:right w:val="none" w:sz="0" w:space="0" w:color="auto"/>
              </w:divBdr>
            </w:div>
          </w:divsChild>
        </w:div>
        <w:div w:id="1481310920">
          <w:marLeft w:val="0"/>
          <w:marRight w:val="0"/>
          <w:marTop w:val="120"/>
          <w:marBottom w:val="0"/>
          <w:divBdr>
            <w:top w:val="none" w:sz="0" w:space="0" w:color="auto"/>
            <w:left w:val="none" w:sz="0" w:space="0" w:color="auto"/>
            <w:bottom w:val="none" w:sz="0" w:space="0" w:color="auto"/>
            <w:right w:val="none" w:sz="0" w:space="0" w:color="auto"/>
          </w:divBdr>
          <w:divsChild>
            <w:div w:id="806363334">
              <w:marLeft w:val="0"/>
              <w:marRight w:val="0"/>
              <w:marTop w:val="0"/>
              <w:marBottom w:val="0"/>
              <w:divBdr>
                <w:top w:val="none" w:sz="0" w:space="0" w:color="auto"/>
                <w:left w:val="none" w:sz="0" w:space="0" w:color="auto"/>
                <w:bottom w:val="none" w:sz="0" w:space="0" w:color="auto"/>
                <w:right w:val="none" w:sz="0" w:space="0" w:color="auto"/>
              </w:divBdr>
            </w:div>
          </w:divsChild>
        </w:div>
        <w:div w:id="1682664476">
          <w:marLeft w:val="0"/>
          <w:marRight w:val="0"/>
          <w:marTop w:val="120"/>
          <w:marBottom w:val="0"/>
          <w:divBdr>
            <w:top w:val="none" w:sz="0" w:space="0" w:color="auto"/>
            <w:left w:val="none" w:sz="0" w:space="0" w:color="auto"/>
            <w:bottom w:val="none" w:sz="0" w:space="0" w:color="auto"/>
            <w:right w:val="none" w:sz="0" w:space="0" w:color="auto"/>
          </w:divBdr>
          <w:divsChild>
            <w:div w:id="1035959808">
              <w:marLeft w:val="0"/>
              <w:marRight w:val="0"/>
              <w:marTop w:val="0"/>
              <w:marBottom w:val="0"/>
              <w:divBdr>
                <w:top w:val="none" w:sz="0" w:space="0" w:color="auto"/>
                <w:left w:val="none" w:sz="0" w:space="0" w:color="auto"/>
                <w:bottom w:val="none" w:sz="0" w:space="0" w:color="auto"/>
                <w:right w:val="none" w:sz="0" w:space="0" w:color="auto"/>
              </w:divBdr>
            </w:div>
          </w:divsChild>
        </w:div>
        <w:div w:id="1909530725">
          <w:marLeft w:val="0"/>
          <w:marRight w:val="0"/>
          <w:marTop w:val="120"/>
          <w:marBottom w:val="0"/>
          <w:divBdr>
            <w:top w:val="none" w:sz="0" w:space="0" w:color="auto"/>
            <w:left w:val="none" w:sz="0" w:space="0" w:color="auto"/>
            <w:bottom w:val="none" w:sz="0" w:space="0" w:color="auto"/>
            <w:right w:val="none" w:sz="0" w:space="0" w:color="auto"/>
          </w:divBdr>
          <w:divsChild>
            <w:div w:id="663973762">
              <w:marLeft w:val="0"/>
              <w:marRight w:val="0"/>
              <w:marTop w:val="0"/>
              <w:marBottom w:val="0"/>
              <w:divBdr>
                <w:top w:val="none" w:sz="0" w:space="0" w:color="auto"/>
                <w:left w:val="none" w:sz="0" w:space="0" w:color="auto"/>
                <w:bottom w:val="none" w:sz="0" w:space="0" w:color="auto"/>
                <w:right w:val="none" w:sz="0" w:space="0" w:color="auto"/>
              </w:divBdr>
            </w:div>
          </w:divsChild>
        </w:div>
        <w:div w:id="1570265660">
          <w:marLeft w:val="0"/>
          <w:marRight w:val="0"/>
          <w:marTop w:val="120"/>
          <w:marBottom w:val="0"/>
          <w:divBdr>
            <w:top w:val="none" w:sz="0" w:space="0" w:color="auto"/>
            <w:left w:val="none" w:sz="0" w:space="0" w:color="auto"/>
            <w:bottom w:val="none" w:sz="0" w:space="0" w:color="auto"/>
            <w:right w:val="none" w:sz="0" w:space="0" w:color="auto"/>
          </w:divBdr>
          <w:divsChild>
            <w:div w:id="1240823616">
              <w:marLeft w:val="0"/>
              <w:marRight w:val="0"/>
              <w:marTop w:val="0"/>
              <w:marBottom w:val="0"/>
              <w:divBdr>
                <w:top w:val="none" w:sz="0" w:space="0" w:color="auto"/>
                <w:left w:val="none" w:sz="0" w:space="0" w:color="auto"/>
                <w:bottom w:val="none" w:sz="0" w:space="0" w:color="auto"/>
                <w:right w:val="none" w:sz="0" w:space="0" w:color="auto"/>
              </w:divBdr>
            </w:div>
            <w:div w:id="2046514209">
              <w:marLeft w:val="0"/>
              <w:marRight w:val="0"/>
              <w:marTop w:val="0"/>
              <w:marBottom w:val="0"/>
              <w:divBdr>
                <w:top w:val="none" w:sz="0" w:space="0" w:color="auto"/>
                <w:left w:val="none" w:sz="0" w:space="0" w:color="auto"/>
                <w:bottom w:val="none" w:sz="0" w:space="0" w:color="auto"/>
                <w:right w:val="none" w:sz="0" w:space="0" w:color="auto"/>
              </w:divBdr>
            </w:div>
            <w:div w:id="306714707">
              <w:marLeft w:val="0"/>
              <w:marRight w:val="0"/>
              <w:marTop w:val="0"/>
              <w:marBottom w:val="0"/>
              <w:divBdr>
                <w:top w:val="none" w:sz="0" w:space="0" w:color="auto"/>
                <w:left w:val="none" w:sz="0" w:space="0" w:color="auto"/>
                <w:bottom w:val="none" w:sz="0" w:space="0" w:color="auto"/>
                <w:right w:val="none" w:sz="0" w:space="0" w:color="auto"/>
              </w:divBdr>
            </w:div>
            <w:div w:id="899943736">
              <w:marLeft w:val="0"/>
              <w:marRight w:val="0"/>
              <w:marTop w:val="0"/>
              <w:marBottom w:val="0"/>
              <w:divBdr>
                <w:top w:val="none" w:sz="0" w:space="0" w:color="auto"/>
                <w:left w:val="none" w:sz="0" w:space="0" w:color="auto"/>
                <w:bottom w:val="none" w:sz="0" w:space="0" w:color="auto"/>
                <w:right w:val="none" w:sz="0" w:space="0" w:color="auto"/>
              </w:divBdr>
            </w:div>
            <w:div w:id="584068072">
              <w:marLeft w:val="0"/>
              <w:marRight w:val="0"/>
              <w:marTop w:val="0"/>
              <w:marBottom w:val="0"/>
              <w:divBdr>
                <w:top w:val="none" w:sz="0" w:space="0" w:color="auto"/>
                <w:left w:val="none" w:sz="0" w:space="0" w:color="auto"/>
                <w:bottom w:val="none" w:sz="0" w:space="0" w:color="auto"/>
                <w:right w:val="none" w:sz="0" w:space="0" w:color="auto"/>
              </w:divBdr>
            </w:div>
            <w:div w:id="1784111495">
              <w:marLeft w:val="0"/>
              <w:marRight w:val="0"/>
              <w:marTop w:val="0"/>
              <w:marBottom w:val="0"/>
              <w:divBdr>
                <w:top w:val="none" w:sz="0" w:space="0" w:color="auto"/>
                <w:left w:val="none" w:sz="0" w:space="0" w:color="auto"/>
                <w:bottom w:val="none" w:sz="0" w:space="0" w:color="auto"/>
                <w:right w:val="none" w:sz="0" w:space="0" w:color="auto"/>
              </w:divBdr>
            </w:div>
            <w:div w:id="711731106">
              <w:marLeft w:val="0"/>
              <w:marRight w:val="0"/>
              <w:marTop w:val="0"/>
              <w:marBottom w:val="0"/>
              <w:divBdr>
                <w:top w:val="none" w:sz="0" w:space="0" w:color="auto"/>
                <w:left w:val="none" w:sz="0" w:space="0" w:color="auto"/>
                <w:bottom w:val="none" w:sz="0" w:space="0" w:color="auto"/>
                <w:right w:val="none" w:sz="0" w:space="0" w:color="auto"/>
              </w:divBdr>
            </w:div>
            <w:div w:id="2034721027">
              <w:marLeft w:val="0"/>
              <w:marRight w:val="0"/>
              <w:marTop w:val="0"/>
              <w:marBottom w:val="0"/>
              <w:divBdr>
                <w:top w:val="none" w:sz="0" w:space="0" w:color="auto"/>
                <w:left w:val="none" w:sz="0" w:space="0" w:color="auto"/>
                <w:bottom w:val="none" w:sz="0" w:space="0" w:color="auto"/>
                <w:right w:val="none" w:sz="0" w:space="0" w:color="auto"/>
              </w:divBdr>
            </w:div>
          </w:divsChild>
        </w:div>
        <w:div w:id="1887444394">
          <w:marLeft w:val="0"/>
          <w:marRight w:val="0"/>
          <w:marTop w:val="120"/>
          <w:marBottom w:val="0"/>
          <w:divBdr>
            <w:top w:val="none" w:sz="0" w:space="0" w:color="auto"/>
            <w:left w:val="none" w:sz="0" w:space="0" w:color="auto"/>
            <w:bottom w:val="none" w:sz="0" w:space="0" w:color="auto"/>
            <w:right w:val="none" w:sz="0" w:space="0" w:color="auto"/>
          </w:divBdr>
          <w:divsChild>
            <w:div w:id="1190098815">
              <w:marLeft w:val="0"/>
              <w:marRight w:val="0"/>
              <w:marTop w:val="0"/>
              <w:marBottom w:val="0"/>
              <w:divBdr>
                <w:top w:val="none" w:sz="0" w:space="0" w:color="auto"/>
                <w:left w:val="none" w:sz="0" w:space="0" w:color="auto"/>
                <w:bottom w:val="none" w:sz="0" w:space="0" w:color="auto"/>
                <w:right w:val="none" w:sz="0" w:space="0" w:color="auto"/>
              </w:divBdr>
            </w:div>
          </w:divsChild>
        </w:div>
        <w:div w:id="887036804">
          <w:marLeft w:val="0"/>
          <w:marRight w:val="0"/>
          <w:marTop w:val="120"/>
          <w:marBottom w:val="0"/>
          <w:divBdr>
            <w:top w:val="none" w:sz="0" w:space="0" w:color="auto"/>
            <w:left w:val="none" w:sz="0" w:space="0" w:color="auto"/>
            <w:bottom w:val="none" w:sz="0" w:space="0" w:color="auto"/>
            <w:right w:val="none" w:sz="0" w:space="0" w:color="auto"/>
          </w:divBdr>
          <w:divsChild>
            <w:div w:id="514463616">
              <w:marLeft w:val="0"/>
              <w:marRight w:val="0"/>
              <w:marTop w:val="0"/>
              <w:marBottom w:val="0"/>
              <w:divBdr>
                <w:top w:val="none" w:sz="0" w:space="0" w:color="auto"/>
                <w:left w:val="none" w:sz="0" w:space="0" w:color="auto"/>
                <w:bottom w:val="none" w:sz="0" w:space="0" w:color="auto"/>
                <w:right w:val="none" w:sz="0" w:space="0" w:color="auto"/>
              </w:divBdr>
            </w:div>
            <w:div w:id="503204669">
              <w:marLeft w:val="0"/>
              <w:marRight w:val="0"/>
              <w:marTop w:val="0"/>
              <w:marBottom w:val="0"/>
              <w:divBdr>
                <w:top w:val="none" w:sz="0" w:space="0" w:color="auto"/>
                <w:left w:val="none" w:sz="0" w:space="0" w:color="auto"/>
                <w:bottom w:val="none" w:sz="0" w:space="0" w:color="auto"/>
                <w:right w:val="none" w:sz="0" w:space="0" w:color="auto"/>
              </w:divBdr>
            </w:div>
            <w:div w:id="19746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6028">
      <w:bodyDiv w:val="1"/>
      <w:marLeft w:val="0"/>
      <w:marRight w:val="0"/>
      <w:marTop w:val="0"/>
      <w:marBottom w:val="0"/>
      <w:divBdr>
        <w:top w:val="none" w:sz="0" w:space="0" w:color="auto"/>
        <w:left w:val="none" w:sz="0" w:space="0" w:color="auto"/>
        <w:bottom w:val="none" w:sz="0" w:space="0" w:color="auto"/>
        <w:right w:val="none" w:sz="0" w:space="0" w:color="auto"/>
      </w:divBdr>
      <w:divsChild>
        <w:div w:id="971789401">
          <w:marLeft w:val="0"/>
          <w:marRight w:val="0"/>
          <w:marTop w:val="0"/>
          <w:marBottom w:val="0"/>
          <w:divBdr>
            <w:top w:val="none" w:sz="0" w:space="0" w:color="auto"/>
            <w:left w:val="none" w:sz="0" w:space="0" w:color="auto"/>
            <w:bottom w:val="none" w:sz="0" w:space="0" w:color="auto"/>
            <w:right w:val="none" w:sz="0" w:space="0" w:color="auto"/>
          </w:divBdr>
        </w:div>
        <w:div w:id="1603487823">
          <w:marLeft w:val="0"/>
          <w:marRight w:val="0"/>
          <w:marTop w:val="120"/>
          <w:marBottom w:val="0"/>
          <w:divBdr>
            <w:top w:val="none" w:sz="0" w:space="0" w:color="auto"/>
            <w:left w:val="none" w:sz="0" w:space="0" w:color="auto"/>
            <w:bottom w:val="none" w:sz="0" w:space="0" w:color="auto"/>
            <w:right w:val="none" w:sz="0" w:space="0" w:color="auto"/>
          </w:divBdr>
          <w:divsChild>
            <w:div w:id="8724441">
              <w:marLeft w:val="0"/>
              <w:marRight w:val="0"/>
              <w:marTop w:val="0"/>
              <w:marBottom w:val="0"/>
              <w:divBdr>
                <w:top w:val="none" w:sz="0" w:space="0" w:color="auto"/>
                <w:left w:val="none" w:sz="0" w:space="0" w:color="auto"/>
                <w:bottom w:val="none" w:sz="0" w:space="0" w:color="auto"/>
                <w:right w:val="none" w:sz="0" w:space="0" w:color="auto"/>
              </w:divBdr>
            </w:div>
          </w:divsChild>
        </w:div>
        <w:div w:id="1889487148">
          <w:marLeft w:val="0"/>
          <w:marRight w:val="0"/>
          <w:marTop w:val="120"/>
          <w:marBottom w:val="0"/>
          <w:divBdr>
            <w:top w:val="none" w:sz="0" w:space="0" w:color="auto"/>
            <w:left w:val="none" w:sz="0" w:space="0" w:color="auto"/>
            <w:bottom w:val="none" w:sz="0" w:space="0" w:color="auto"/>
            <w:right w:val="none" w:sz="0" w:space="0" w:color="auto"/>
          </w:divBdr>
          <w:divsChild>
            <w:div w:id="3564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2007">
      <w:bodyDiv w:val="1"/>
      <w:marLeft w:val="0"/>
      <w:marRight w:val="0"/>
      <w:marTop w:val="0"/>
      <w:marBottom w:val="0"/>
      <w:divBdr>
        <w:top w:val="none" w:sz="0" w:space="0" w:color="auto"/>
        <w:left w:val="none" w:sz="0" w:space="0" w:color="auto"/>
        <w:bottom w:val="none" w:sz="0" w:space="0" w:color="auto"/>
        <w:right w:val="none" w:sz="0" w:space="0" w:color="auto"/>
      </w:divBdr>
      <w:divsChild>
        <w:div w:id="1356232720">
          <w:marLeft w:val="0"/>
          <w:marRight w:val="0"/>
          <w:marTop w:val="120"/>
          <w:marBottom w:val="0"/>
          <w:divBdr>
            <w:top w:val="none" w:sz="0" w:space="0" w:color="auto"/>
            <w:left w:val="none" w:sz="0" w:space="0" w:color="auto"/>
            <w:bottom w:val="none" w:sz="0" w:space="0" w:color="auto"/>
            <w:right w:val="none" w:sz="0" w:space="0" w:color="auto"/>
          </w:divBdr>
          <w:divsChild>
            <w:div w:id="1356419680">
              <w:marLeft w:val="0"/>
              <w:marRight w:val="0"/>
              <w:marTop w:val="0"/>
              <w:marBottom w:val="0"/>
              <w:divBdr>
                <w:top w:val="none" w:sz="0" w:space="0" w:color="auto"/>
                <w:left w:val="none" w:sz="0" w:space="0" w:color="auto"/>
                <w:bottom w:val="none" w:sz="0" w:space="0" w:color="auto"/>
                <w:right w:val="none" w:sz="0" w:space="0" w:color="auto"/>
              </w:divBdr>
            </w:div>
            <w:div w:id="1273824575">
              <w:marLeft w:val="0"/>
              <w:marRight w:val="0"/>
              <w:marTop w:val="0"/>
              <w:marBottom w:val="0"/>
              <w:divBdr>
                <w:top w:val="none" w:sz="0" w:space="0" w:color="auto"/>
                <w:left w:val="none" w:sz="0" w:space="0" w:color="auto"/>
                <w:bottom w:val="none" w:sz="0" w:space="0" w:color="auto"/>
                <w:right w:val="none" w:sz="0" w:space="0" w:color="auto"/>
              </w:divBdr>
            </w:div>
          </w:divsChild>
        </w:div>
        <w:div w:id="859853356">
          <w:marLeft w:val="0"/>
          <w:marRight w:val="0"/>
          <w:marTop w:val="120"/>
          <w:marBottom w:val="0"/>
          <w:divBdr>
            <w:top w:val="none" w:sz="0" w:space="0" w:color="auto"/>
            <w:left w:val="none" w:sz="0" w:space="0" w:color="auto"/>
            <w:bottom w:val="none" w:sz="0" w:space="0" w:color="auto"/>
            <w:right w:val="none" w:sz="0" w:space="0" w:color="auto"/>
          </w:divBdr>
          <w:divsChild>
            <w:div w:id="468475335">
              <w:marLeft w:val="0"/>
              <w:marRight w:val="0"/>
              <w:marTop w:val="0"/>
              <w:marBottom w:val="0"/>
              <w:divBdr>
                <w:top w:val="none" w:sz="0" w:space="0" w:color="auto"/>
                <w:left w:val="none" w:sz="0" w:space="0" w:color="auto"/>
                <w:bottom w:val="none" w:sz="0" w:space="0" w:color="auto"/>
                <w:right w:val="none" w:sz="0" w:space="0" w:color="auto"/>
              </w:divBdr>
            </w:div>
          </w:divsChild>
        </w:div>
        <w:div w:id="2100055714">
          <w:marLeft w:val="0"/>
          <w:marRight w:val="0"/>
          <w:marTop w:val="120"/>
          <w:marBottom w:val="0"/>
          <w:divBdr>
            <w:top w:val="none" w:sz="0" w:space="0" w:color="auto"/>
            <w:left w:val="none" w:sz="0" w:space="0" w:color="auto"/>
            <w:bottom w:val="none" w:sz="0" w:space="0" w:color="auto"/>
            <w:right w:val="none" w:sz="0" w:space="0" w:color="auto"/>
          </w:divBdr>
          <w:divsChild>
            <w:div w:id="180125635">
              <w:marLeft w:val="0"/>
              <w:marRight w:val="0"/>
              <w:marTop w:val="0"/>
              <w:marBottom w:val="0"/>
              <w:divBdr>
                <w:top w:val="none" w:sz="0" w:space="0" w:color="auto"/>
                <w:left w:val="none" w:sz="0" w:space="0" w:color="auto"/>
                <w:bottom w:val="none" w:sz="0" w:space="0" w:color="auto"/>
                <w:right w:val="none" w:sz="0" w:space="0" w:color="auto"/>
              </w:divBdr>
            </w:div>
          </w:divsChild>
        </w:div>
        <w:div w:id="1890221608">
          <w:marLeft w:val="0"/>
          <w:marRight w:val="0"/>
          <w:marTop w:val="120"/>
          <w:marBottom w:val="0"/>
          <w:divBdr>
            <w:top w:val="none" w:sz="0" w:space="0" w:color="auto"/>
            <w:left w:val="none" w:sz="0" w:space="0" w:color="auto"/>
            <w:bottom w:val="none" w:sz="0" w:space="0" w:color="auto"/>
            <w:right w:val="none" w:sz="0" w:space="0" w:color="auto"/>
          </w:divBdr>
          <w:divsChild>
            <w:div w:id="1137988657">
              <w:marLeft w:val="0"/>
              <w:marRight w:val="0"/>
              <w:marTop w:val="0"/>
              <w:marBottom w:val="0"/>
              <w:divBdr>
                <w:top w:val="none" w:sz="0" w:space="0" w:color="auto"/>
                <w:left w:val="none" w:sz="0" w:space="0" w:color="auto"/>
                <w:bottom w:val="none" w:sz="0" w:space="0" w:color="auto"/>
                <w:right w:val="none" w:sz="0" w:space="0" w:color="auto"/>
              </w:divBdr>
            </w:div>
          </w:divsChild>
        </w:div>
        <w:div w:id="653879095">
          <w:marLeft w:val="0"/>
          <w:marRight w:val="0"/>
          <w:marTop w:val="120"/>
          <w:marBottom w:val="0"/>
          <w:divBdr>
            <w:top w:val="none" w:sz="0" w:space="0" w:color="auto"/>
            <w:left w:val="none" w:sz="0" w:space="0" w:color="auto"/>
            <w:bottom w:val="none" w:sz="0" w:space="0" w:color="auto"/>
            <w:right w:val="none" w:sz="0" w:space="0" w:color="auto"/>
          </w:divBdr>
          <w:divsChild>
            <w:div w:id="2092192731">
              <w:marLeft w:val="0"/>
              <w:marRight w:val="0"/>
              <w:marTop w:val="0"/>
              <w:marBottom w:val="0"/>
              <w:divBdr>
                <w:top w:val="none" w:sz="0" w:space="0" w:color="auto"/>
                <w:left w:val="none" w:sz="0" w:space="0" w:color="auto"/>
                <w:bottom w:val="none" w:sz="0" w:space="0" w:color="auto"/>
                <w:right w:val="none" w:sz="0" w:space="0" w:color="auto"/>
              </w:divBdr>
            </w:div>
          </w:divsChild>
        </w:div>
        <w:div w:id="313685011">
          <w:marLeft w:val="0"/>
          <w:marRight w:val="0"/>
          <w:marTop w:val="120"/>
          <w:marBottom w:val="0"/>
          <w:divBdr>
            <w:top w:val="none" w:sz="0" w:space="0" w:color="auto"/>
            <w:left w:val="none" w:sz="0" w:space="0" w:color="auto"/>
            <w:bottom w:val="none" w:sz="0" w:space="0" w:color="auto"/>
            <w:right w:val="none" w:sz="0" w:space="0" w:color="auto"/>
          </w:divBdr>
          <w:divsChild>
            <w:div w:id="1332877150">
              <w:marLeft w:val="0"/>
              <w:marRight w:val="0"/>
              <w:marTop w:val="0"/>
              <w:marBottom w:val="0"/>
              <w:divBdr>
                <w:top w:val="none" w:sz="0" w:space="0" w:color="auto"/>
                <w:left w:val="none" w:sz="0" w:space="0" w:color="auto"/>
                <w:bottom w:val="none" w:sz="0" w:space="0" w:color="auto"/>
                <w:right w:val="none" w:sz="0" w:space="0" w:color="auto"/>
              </w:divBdr>
            </w:div>
          </w:divsChild>
        </w:div>
        <w:div w:id="630093077">
          <w:marLeft w:val="0"/>
          <w:marRight w:val="0"/>
          <w:marTop w:val="120"/>
          <w:marBottom w:val="0"/>
          <w:divBdr>
            <w:top w:val="none" w:sz="0" w:space="0" w:color="auto"/>
            <w:left w:val="none" w:sz="0" w:space="0" w:color="auto"/>
            <w:bottom w:val="none" w:sz="0" w:space="0" w:color="auto"/>
            <w:right w:val="none" w:sz="0" w:space="0" w:color="auto"/>
          </w:divBdr>
          <w:divsChild>
            <w:div w:id="875970896">
              <w:marLeft w:val="0"/>
              <w:marRight w:val="0"/>
              <w:marTop w:val="0"/>
              <w:marBottom w:val="0"/>
              <w:divBdr>
                <w:top w:val="none" w:sz="0" w:space="0" w:color="auto"/>
                <w:left w:val="none" w:sz="0" w:space="0" w:color="auto"/>
                <w:bottom w:val="none" w:sz="0" w:space="0" w:color="auto"/>
                <w:right w:val="none" w:sz="0" w:space="0" w:color="auto"/>
              </w:divBdr>
            </w:div>
          </w:divsChild>
        </w:div>
        <w:div w:id="476528781">
          <w:marLeft w:val="0"/>
          <w:marRight w:val="0"/>
          <w:marTop w:val="120"/>
          <w:marBottom w:val="0"/>
          <w:divBdr>
            <w:top w:val="none" w:sz="0" w:space="0" w:color="auto"/>
            <w:left w:val="none" w:sz="0" w:space="0" w:color="auto"/>
            <w:bottom w:val="none" w:sz="0" w:space="0" w:color="auto"/>
            <w:right w:val="none" w:sz="0" w:space="0" w:color="auto"/>
          </w:divBdr>
          <w:divsChild>
            <w:div w:id="1502432609">
              <w:marLeft w:val="0"/>
              <w:marRight w:val="0"/>
              <w:marTop w:val="0"/>
              <w:marBottom w:val="0"/>
              <w:divBdr>
                <w:top w:val="none" w:sz="0" w:space="0" w:color="auto"/>
                <w:left w:val="none" w:sz="0" w:space="0" w:color="auto"/>
                <w:bottom w:val="none" w:sz="0" w:space="0" w:color="auto"/>
                <w:right w:val="none" w:sz="0" w:space="0" w:color="auto"/>
              </w:divBdr>
            </w:div>
          </w:divsChild>
        </w:div>
        <w:div w:id="770316474">
          <w:marLeft w:val="0"/>
          <w:marRight w:val="0"/>
          <w:marTop w:val="120"/>
          <w:marBottom w:val="0"/>
          <w:divBdr>
            <w:top w:val="none" w:sz="0" w:space="0" w:color="auto"/>
            <w:left w:val="none" w:sz="0" w:space="0" w:color="auto"/>
            <w:bottom w:val="none" w:sz="0" w:space="0" w:color="auto"/>
            <w:right w:val="none" w:sz="0" w:space="0" w:color="auto"/>
          </w:divBdr>
          <w:divsChild>
            <w:div w:id="2139688845">
              <w:marLeft w:val="0"/>
              <w:marRight w:val="0"/>
              <w:marTop w:val="0"/>
              <w:marBottom w:val="0"/>
              <w:divBdr>
                <w:top w:val="none" w:sz="0" w:space="0" w:color="auto"/>
                <w:left w:val="none" w:sz="0" w:space="0" w:color="auto"/>
                <w:bottom w:val="none" w:sz="0" w:space="0" w:color="auto"/>
                <w:right w:val="none" w:sz="0" w:space="0" w:color="auto"/>
              </w:divBdr>
            </w:div>
          </w:divsChild>
        </w:div>
        <w:div w:id="2080471154">
          <w:marLeft w:val="0"/>
          <w:marRight w:val="0"/>
          <w:marTop w:val="120"/>
          <w:marBottom w:val="0"/>
          <w:divBdr>
            <w:top w:val="none" w:sz="0" w:space="0" w:color="auto"/>
            <w:left w:val="none" w:sz="0" w:space="0" w:color="auto"/>
            <w:bottom w:val="none" w:sz="0" w:space="0" w:color="auto"/>
            <w:right w:val="none" w:sz="0" w:space="0" w:color="auto"/>
          </w:divBdr>
          <w:divsChild>
            <w:div w:id="768426579">
              <w:marLeft w:val="0"/>
              <w:marRight w:val="0"/>
              <w:marTop w:val="0"/>
              <w:marBottom w:val="0"/>
              <w:divBdr>
                <w:top w:val="none" w:sz="0" w:space="0" w:color="auto"/>
                <w:left w:val="none" w:sz="0" w:space="0" w:color="auto"/>
                <w:bottom w:val="none" w:sz="0" w:space="0" w:color="auto"/>
                <w:right w:val="none" w:sz="0" w:space="0" w:color="auto"/>
              </w:divBdr>
            </w:div>
          </w:divsChild>
        </w:div>
        <w:div w:id="394015233">
          <w:marLeft w:val="0"/>
          <w:marRight w:val="0"/>
          <w:marTop w:val="120"/>
          <w:marBottom w:val="0"/>
          <w:divBdr>
            <w:top w:val="none" w:sz="0" w:space="0" w:color="auto"/>
            <w:left w:val="none" w:sz="0" w:space="0" w:color="auto"/>
            <w:bottom w:val="none" w:sz="0" w:space="0" w:color="auto"/>
            <w:right w:val="none" w:sz="0" w:space="0" w:color="auto"/>
          </w:divBdr>
          <w:divsChild>
            <w:div w:id="1470436867">
              <w:marLeft w:val="0"/>
              <w:marRight w:val="0"/>
              <w:marTop w:val="0"/>
              <w:marBottom w:val="0"/>
              <w:divBdr>
                <w:top w:val="none" w:sz="0" w:space="0" w:color="auto"/>
                <w:left w:val="none" w:sz="0" w:space="0" w:color="auto"/>
                <w:bottom w:val="none" w:sz="0" w:space="0" w:color="auto"/>
                <w:right w:val="none" w:sz="0" w:space="0" w:color="auto"/>
              </w:divBdr>
            </w:div>
            <w:div w:id="18265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9487">
      <w:bodyDiv w:val="1"/>
      <w:marLeft w:val="0"/>
      <w:marRight w:val="0"/>
      <w:marTop w:val="0"/>
      <w:marBottom w:val="0"/>
      <w:divBdr>
        <w:top w:val="none" w:sz="0" w:space="0" w:color="auto"/>
        <w:left w:val="none" w:sz="0" w:space="0" w:color="auto"/>
        <w:bottom w:val="none" w:sz="0" w:space="0" w:color="auto"/>
        <w:right w:val="none" w:sz="0" w:space="0" w:color="auto"/>
      </w:divBdr>
      <w:divsChild>
        <w:div w:id="1624994705">
          <w:marLeft w:val="0"/>
          <w:marRight w:val="0"/>
          <w:marTop w:val="0"/>
          <w:marBottom w:val="0"/>
          <w:divBdr>
            <w:top w:val="none" w:sz="0" w:space="0" w:color="auto"/>
            <w:left w:val="none" w:sz="0" w:space="0" w:color="auto"/>
            <w:bottom w:val="none" w:sz="0" w:space="0" w:color="auto"/>
            <w:right w:val="none" w:sz="0" w:space="0" w:color="auto"/>
          </w:divBdr>
        </w:div>
        <w:div w:id="1355033299">
          <w:marLeft w:val="0"/>
          <w:marRight w:val="0"/>
          <w:marTop w:val="120"/>
          <w:marBottom w:val="0"/>
          <w:divBdr>
            <w:top w:val="none" w:sz="0" w:space="0" w:color="auto"/>
            <w:left w:val="none" w:sz="0" w:space="0" w:color="auto"/>
            <w:bottom w:val="none" w:sz="0" w:space="0" w:color="auto"/>
            <w:right w:val="none" w:sz="0" w:space="0" w:color="auto"/>
          </w:divBdr>
          <w:divsChild>
            <w:div w:id="994920752">
              <w:marLeft w:val="0"/>
              <w:marRight w:val="0"/>
              <w:marTop w:val="0"/>
              <w:marBottom w:val="0"/>
              <w:divBdr>
                <w:top w:val="none" w:sz="0" w:space="0" w:color="auto"/>
                <w:left w:val="none" w:sz="0" w:space="0" w:color="auto"/>
                <w:bottom w:val="none" w:sz="0" w:space="0" w:color="auto"/>
                <w:right w:val="none" w:sz="0" w:space="0" w:color="auto"/>
              </w:divBdr>
            </w:div>
          </w:divsChild>
        </w:div>
        <w:div w:id="271862052">
          <w:marLeft w:val="0"/>
          <w:marRight w:val="0"/>
          <w:marTop w:val="120"/>
          <w:marBottom w:val="0"/>
          <w:divBdr>
            <w:top w:val="none" w:sz="0" w:space="0" w:color="auto"/>
            <w:left w:val="none" w:sz="0" w:space="0" w:color="auto"/>
            <w:bottom w:val="none" w:sz="0" w:space="0" w:color="auto"/>
            <w:right w:val="none" w:sz="0" w:space="0" w:color="auto"/>
          </w:divBdr>
          <w:divsChild>
            <w:div w:id="2127850988">
              <w:marLeft w:val="0"/>
              <w:marRight w:val="0"/>
              <w:marTop w:val="0"/>
              <w:marBottom w:val="0"/>
              <w:divBdr>
                <w:top w:val="none" w:sz="0" w:space="0" w:color="auto"/>
                <w:left w:val="none" w:sz="0" w:space="0" w:color="auto"/>
                <w:bottom w:val="none" w:sz="0" w:space="0" w:color="auto"/>
                <w:right w:val="none" w:sz="0" w:space="0" w:color="auto"/>
              </w:divBdr>
            </w:div>
          </w:divsChild>
        </w:div>
        <w:div w:id="983585960">
          <w:marLeft w:val="0"/>
          <w:marRight w:val="0"/>
          <w:marTop w:val="120"/>
          <w:marBottom w:val="0"/>
          <w:divBdr>
            <w:top w:val="none" w:sz="0" w:space="0" w:color="auto"/>
            <w:left w:val="none" w:sz="0" w:space="0" w:color="auto"/>
            <w:bottom w:val="none" w:sz="0" w:space="0" w:color="auto"/>
            <w:right w:val="none" w:sz="0" w:space="0" w:color="auto"/>
          </w:divBdr>
          <w:divsChild>
            <w:div w:id="2090301206">
              <w:marLeft w:val="0"/>
              <w:marRight w:val="0"/>
              <w:marTop w:val="0"/>
              <w:marBottom w:val="0"/>
              <w:divBdr>
                <w:top w:val="none" w:sz="0" w:space="0" w:color="auto"/>
                <w:left w:val="none" w:sz="0" w:space="0" w:color="auto"/>
                <w:bottom w:val="none" w:sz="0" w:space="0" w:color="auto"/>
                <w:right w:val="none" w:sz="0" w:space="0" w:color="auto"/>
              </w:divBdr>
            </w:div>
          </w:divsChild>
        </w:div>
        <w:div w:id="1690059406">
          <w:marLeft w:val="0"/>
          <w:marRight w:val="0"/>
          <w:marTop w:val="120"/>
          <w:marBottom w:val="0"/>
          <w:divBdr>
            <w:top w:val="none" w:sz="0" w:space="0" w:color="auto"/>
            <w:left w:val="none" w:sz="0" w:space="0" w:color="auto"/>
            <w:bottom w:val="none" w:sz="0" w:space="0" w:color="auto"/>
            <w:right w:val="none" w:sz="0" w:space="0" w:color="auto"/>
          </w:divBdr>
          <w:divsChild>
            <w:div w:id="1680810256">
              <w:marLeft w:val="0"/>
              <w:marRight w:val="0"/>
              <w:marTop w:val="0"/>
              <w:marBottom w:val="0"/>
              <w:divBdr>
                <w:top w:val="none" w:sz="0" w:space="0" w:color="auto"/>
                <w:left w:val="none" w:sz="0" w:space="0" w:color="auto"/>
                <w:bottom w:val="none" w:sz="0" w:space="0" w:color="auto"/>
                <w:right w:val="none" w:sz="0" w:space="0" w:color="auto"/>
              </w:divBdr>
            </w:div>
          </w:divsChild>
        </w:div>
        <w:div w:id="1170678716">
          <w:marLeft w:val="0"/>
          <w:marRight w:val="0"/>
          <w:marTop w:val="120"/>
          <w:marBottom w:val="0"/>
          <w:divBdr>
            <w:top w:val="none" w:sz="0" w:space="0" w:color="auto"/>
            <w:left w:val="none" w:sz="0" w:space="0" w:color="auto"/>
            <w:bottom w:val="none" w:sz="0" w:space="0" w:color="auto"/>
            <w:right w:val="none" w:sz="0" w:space="0" w:color="auto"/>
          </w:divBdr>
          <w:divsChild>
            <w:div w:id="14266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B.Gandulam</dc:creator>
  <cp:keywords/>
  <dc:description/>
  <cp:lastModifiedBy>B.Gandulam</cp:lastModifiedBy>
  <cp:revision>2</cp:revision>
  <cp:lastPrinted>2022-03-16T06:22:00Z</cp:lastPrinted>
  <dcterms:created xsi:type="dcterms:W3CDTF">2022-03-16T05:55:00Z</dcterms:created>
  <dcterms:modified xsi:type="dcterms:W3CDTF">2022-03-16T06:28:00Z</dcterms:modified>
</cp:coreProperties>
</file>