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B0FF7" w14:textId="2126D490" w:rsidR="000B0F45" w:rsidRDefault="000B0F45" w:rsidP="003C15A4">
      <w:pPr>
        <w:spacing w:before="120" w:after="120"/>
        <w:ind w:firstLine="720"/>
        <w:jc w:val="both"/>
        <w:rPr>
          <w:rFonts w:ascii="Arial" w:eastAsia="Times New Roman" w:hAnsi="Arial" w:cs="Arial"/>
          <w:b/>
          <w:bCs/>
          <w:color w:val="002060"/>
          <w:lang w:val="mn-MN"/>
        </w:rPr>
      </w:pPr>
      <w:r w:rsidRPr="00491080">
        <w:rPr>
          <w:rFonts w:ascii="Arial" w:eastAsia="Times New Roman" w:hAnsi="Arial" w:cs="Arial"/>
          <w:b/>
          <w:bCs/>
          <w:color w:val="002060"/>
          <w:lang w:val="mn-MN"/>
        </w:rPr>
        <w:t xml:space="preserve">“ЗӨВ ДАДАЛ, ЭЕРЭГ ӨӨРЧЛӨЛТ, НОГООН ИРЭЭДҮЙ” </w:t>
      </w:r>
      <w:r>
        <w:rPr>
          <w:rFonts w:ascii="Arial" w:eastAsia="Times New Roman" w:hAnsi="Arial" w:cs="Arial"/>
          <w:b/>
          <w:bCs/>
          <w:color w:val="002060"/>
          <w:lang w:val="mn-MN"/>
        </w:rPr>
        <w:t xml:space="preserve">аяны туг, дэвтэр аялаж эхэллээ. </w:t>
      </w:r>
    </w:p>
    <w:p w14:paraId="4EA6F797" w14:textId="77777777" w:rsidR="000B0F45" w:rsidRDefault="000B0F45" w:rsidP="003C15A4">
      <w:pPr>
        <w:spacing w:before="120" w:after="120"/>
        <w:ind w:firstLine="720"/>
        <w:jc w:val="both"/>
        <w:rPr>
          <w:rFonts w:ascii="Arial" w:eastAsia="Times New Roman" w:hAnsi="Arial" w:cs="Arial"/>
          <w:b/>
          <w:bCs/>
          <w:color w:val="002060"/>
          <w:lang w:val="mn-MN"/>
        </w:rPr>
      </w:pPr>
    </w:p>
    <w:p w14:paraId="49A694B7" w14:textId="37D05704" w:rsidR="003C15A4" w:rsidRPr="003C15A4" w:rsidRDefault="003C15A4" w:rsidP="003C15A4">
      <w:pPr>
        <w:spacing w:before="120" w:after="120"/>
        <w:ind w:firstLine="720"/>
        <w:jc w:val="both"/>
        <w:rPr>
          <w:rFonts w:ascii="Arial" w:eastAsia="Times New Roman" w:hAnsi="Arial" w:cs="Arial"/>
          <w:lang w:val="mn-MN"/>
        </w:rPr>
      </w:pPr>
      <w:r w:rsidRPr="003C15A4">
        <w:rPr>
          <w:rFonts w:ascii="Arial" w:eastAsia="Times New Roman" w:hAnsi="Arial" w:cs="Arial"/>
          <w:lang w:val="mn-MN"/>
        </w:rPr>
        <w:t>Байгаль орчин, аялал жуулчлалын газраас</w:t>
      </w:r>
      <w:r w:rsidRPr="00491080">
        <w:rPr>
          <w:rFonts w:ascii="Arial" w:eastAsia="Times New Roman" w:hAnsi="Arial" w:cs="Arial"/>
          <w:b/>
          <w:bCs/>
          <w:lang w:val="mn-MN"/>
        </w:rPr>
        <w:t xml:space="preserve"> </w:t>
      </w:r>
      <w:r w:rsidRPr="00491080">
        <w:rPr>
          <w:rFonts w:ascii="Arial" w:eastAsia="Times New Roman" w:hAnsi="Arial" w:cs="Arial"/>
          <w:b/>
          <w:bCs/>
          <w:color w:val="002060"/>
          <w:lang w:val="mn-MN"/>
        </w:rPr>
        <w:t xml:space="preserve">“ЗӨВ ДАДАЛ, ЭЕРЭГ ӨӨРЧЛӨЛТ, НОГООН ИРЭЭДҮЙ” </w:t>
      </w:r>
      <w:r w:rsidRPr="003C15A4">
        <w:rPr>
          <w:rFonts w:ascii="Arial" w:eastAsia="Times New Roman" w:hAnsi="Arial" w:cs="Arial"/>
          <w:lang w:val="mn-MN"/>
        </w:rPr>
        <w:t>аяны хүрээнд аж ахуйн нэгж байгууллагуудаас ТУГ, ДЭВТЭР, МЭДЭЭЛЭЛ БҮХИЙ</w:t>
      </w:r>
      <w:r w:rsidRPr="003C15A4">
        <w:rPr>
          <w:rFonts w:ascii="Arial" w:eastAsia="Times New Roman" w:hAnsi="Arial" w:cs="Arial"/>
        </w:rPr>
        <w:t xml:space="preserve"> </w:t>
      </w:r>
      <w:r w:rsidRPr="003C15A4">
        <w:rPr>
          <w:rFonts w:ascii="Arial" w:eastAsia="Times New Roman" w:hAnsi="Arial" w:cs="Arial"/>
          <w:lang w:val="mn-MN"/>
        </w:rPr>
        <w:t>МЭДЭЭЛЛИЙН ХАВТАС</w:t>
      </w:r>
      <w:r w:rsidRPr="003C15A4">
        <w:rPr>
          <w:rFonts w:ascii="Arial" w:eastAsia="Times New Roman" w:hAnsi="Arial" w:cs="Arial"/>
        </w:rPr>
        <w:t xml:space="preserve"> </w:t>
      </w:r>
      <w:r w:rsidRPr="003C15A4">
        <w:rPr>
          <w:rFonts w:ascii="Arial" w:eastAsia="Times New Roman" w:hAnsi="Arial" w:cs="Arial"/>
          <w:lang w:val="mn-MN"/>
        </w:rPr>
        <w:t xml:space="preserve">аялуулах мэдээлэл, сурталчилгааны үйл ажиллагаа зохион байгуулж байгаа билээ. </w:t>
      </w:r>
    </w:p>
    <w:p w14:paraId="79E024A2" w14:textId="40876D62" w:rsidR="003C15A4" w:rsidRDefault="003C15A4" w:rsidP="003C15A4">
      <w:pPr>
        <w:shd w:val="clear" w:color="auto" w:fill="FFFFFF"/>
        <w:spacing w:before="120" w:after="120"/>
        <w:ind w:firstLine="720"/>
        <w:jc w:val="both"/>
        <w:rPr>
          <w:rFonts w:ascii="Arial" w:hAnsi="Arial" w:cs="Arial"/>
          <w:lang w:val="mn-MN"/>
        </w:rPr>
      </w:pPr>
      <w:r w:rsidRPr="00491080">
        <w:rPr>
          <w:rFonts w:ascii="Arial" w:eastAsia="Times New Roman" w:hAnsi="Arial" w:cs="Arial"/>
          <w:b/>
          <w:bCs/>
          <w:i/>
          <w:iCs/>
          <w:color w:val="002060"/>
          <w:lang w:val="mn-MN"/>
        </w:rPr>
        <w:t>“ЗӨВ ХАНДЛАГА, ЭЕРЭГ ӨӨРЧЛӨЛТИЙГ ӨӨРӨӨСӨӨ ЭХЛҮҮЛЖ, БАЙГАЛЬД ЭЭЛТЭЙ АМЬДАРЦГААЯ.”</w:t>
      </w:r>
      <w:r>
        <w:rPr>
          <w:rFonts w:ascii="Arial" w:eastAsia="Times New Roman" w:hAnsi="Arial" w:cs="Arial"/>
          <w:b/>
          <w:bCs/>
          <w:i/>
          <w:iCs/>
          <w:color w:val="002060"/>
          <w:lang w:val="mn-MN"/>
        </w:rPr>
        <w:t xml:space="preserve">  </w:t>
      </w:r>
      <w:r>
        <w:rPr>
          <w:rFonts w:ascii="Arial" w:eastAsia="Times New Roman" w:hAnsi="Arial" w:cs="Arial"/>
          <w:lang w:val="mn-MN"/>
        </w:rPr>
        <w:t>у</w:t>
      </w:r>
      <w:r w:rsidRPr="003C15A4">
        <w:rPr>
          <w:rFonts w:ascii="Arial" w:eastAsia="Times New Roman" w:hAnsi="Arial" w:cs="Arial"/>
          <w:lang w:val="mn-MN"/>
        </w:rPr>
        <w:t>риалгыг хэрэгжүүлж</w:t>
      </w:r>
      <w:bookmarkStart w:id="0" w:name="_Hlk69895891"/>
      <w:r>
        <w:rPr>
          <w:rFonts w:ascii="Arial" w:eastAsia="Times New Roman" w:hAnsi="Arial" w:cs="Arial"/>
          <w:lang w:val="mn-MN"/>
        </w:rPr>
        <w:t xml:space="preserve"> </w:t>
      </w:r>
      <w:r w:rsidRPr="00491080">
        <w:rPr>
          <w:rFonts w:ascii="Arial" w:hAnsi="Arial" w:cs="Arial"/>
          <w:bCs/>
          <w:lang w:val="mn-MN"/>
        </w:rPr>
        <w:t>байгаль</w:t>
      </w:r>
      <w:r w:rsidRPr="00491080">
        <w:rPr>
          <w:rFonts w:ascii="Arial" w:hAnsi="Arial" w:cs="Arial"/>
          <w:lang w:val="mn-MN"/>
        </w:rPr>
        <w:t xml:space="preserve"> орчныг хамгаалах, хүрээлэн буй орчны бохирдлыг бууруулах</w:t>
      </w:r>
      <w:r>
        <w:rPr>
          <w:rFonts w:ascii="Arial" w:hAnsi="Arial" w:cs="Arial"/>
          <w:lang w:val="mn-MN"/>
        </w:rPr>
        <w:t xml:space="preserve">, </w:t>
      </w:r>
      <w:r w:rsidRPr="00491080">
        <w:rPr>
          <w:rFonts w:ascii="Arial" w:hAnsi="Arial" w:cs="Arial"/>
          <w:lang w:val="mn-MN"/>
        </w:rPr>
        <w:t>иргэд байгууллагад ногоон соёлыг төлөвшүүлэх, хог хаягдлыг эх үүсвэр дээр нь ангилж хэвшүүлэх, хандлагаа өөрчлөх нөлөөллийн үйл ажиллагаа</w:t>
      </w:r>
      <w:r>
        <w:rPr>
          <w:rFonts w:ascii="Arial" w:hAnsi="Arial" w:cs="Arial"/>
          <w:lang w:val="mn-MN"/>
        </w:rPr>
        <w:t>г</w:t>
      </w:r>
      <w:r w:rsidRPr="00491080">
        <w:rPr>
          <w:rFonts w:ascii="Arial" w:hAnsi="Arial" w:cs="Arial"/>
          <w:lang w:val="mn-MN"/>
        </w:rPr>
        <w:t xml:space="preserve"> </w:t>
      </w:r>
      <w:r>
        <w:rPr>
          <w:rFonts w:ascii="Arial" w:hAnsi="Arial" w:cs="Arial"/>
          <w:lang w:val="mn-MN"/>
        </w:rPr>
        <w:t>маш идэвхитэй зохион байгуулж, олон сайхан санаачилга гарган хэ</w:t>
      </w:r>
      <w:r w:rsidR="00640D2D">
        <w:rPr>
          <w:rFonts w:ascii="Arial" w:hAnsi="Arial" w:cs="Arial"/>
          <w:lang w:val="mn-MN"/>
        </w:rPr>
        <w:t>рэгж</w:t>
      </w:r>
      <w:r>
        <w:rPr>
          <w:rFonts w:ascii="Arial" w:hAnsi="Arial" w:cs="Arial"/>
          <w:lang w:val="mn-MN"/>
        </w:rPr>
        <w:t xml:space="preserve">үүлж байгаа Ч.Болормаа захиралтай </w:t>
      </w:r>
      <w:r>
        <w:rPr>
          <w:rFonts w:ascii="Arial" w:hAnsi="Arial" w:cs="Arial"/>
        </w:rPr>
        <w:t xml:space="preserve">#Chalkhaa </w:t>
      </w:r>
      <w:proofErr w:type="spellStart"/>
      <w:r>
        <w:rPr>
          <w:rFonts w:ascii="Arial" w:hAnsi="Arial" w:cs="Arial"/>
        </w:rPr>
        <w:t>Bolormaa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mn-MN"/>
        </w:rPr>
        <w:t xml:space="preserve">ГЭЗЭГТ ЗБН-ий хамт олонд цаашдын ажилд амжилт хүсье. </w:t>
      </w:r>
    </w:p>
    <w:p w14:paraId="3D936753" w14:textId="77777777" w:rsidR="00B54D52" w:rsidRDefault="003C15A4" w:rsidP="00392E1F">
      <w:pPr>
        <w:shd w:val="clear" w:color="auto" w:fill="FFFFFF"/>
        <w:spacing w:before="120" w:after="120"/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Бидэнтэй үргэлж хамтран ажилладагт талархал илэрхийлье. </w:t>
      </w:r>
      <w:bookmarkEnd w:id="0"/>
    </w:p>
    <w:p w14:paraId="37708794" w14:textId="6820636E" w:rsidR="00E96710" w:rsidRDefault="00B54D52" w:rsidP="00392E1F">
      <w:pPr>
        <w:shd w:val="clear" w:color="auto" w:fill="FFFFFF"/>
        <w:spacing w:before="120" w:after="120"/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Олон үр дүн бүхий ажлыг гүйцэтгэжээ. </w:t>
      </w:r>
    </w:p>
    <w:p w14:paraId="6CD24577" w14:textId="2B510E3F" w:rsidR="00392E1F" w:rsidRDefault="00392E1F" w:rsidP="00B54D52">
      <w:pPr>
        <w:pStyle w:val="ListParagraph"/>
        <w:numPr>
          <w:ilvl w:val="1"/>
          <w:numId w:val="2"/>
        </w:numPr>
        <w:shd w:val="clear" w:color="auto" w:fill="FFFFFF"/>
        <w:spacing w:before="120" w:after="120"/>
        <w:ind w:left="851" w:hanging="284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Мэдээллийн самбар хийж дэлгүүртээ байршуулсан. </w:t>
      </w:r>
    </w:p>
    <w:p w14:paraId="5F9C5470" w14:textId="50E8AF46" w:rsidR="00392E1F" w:rsidRDefault="00392E1F" w:rsidP="00392E1F">
      <w:pPr>
        <w:pStyle w:val="ListParagraph"/>
        <w:numPr>
          <w:ilvl w:val="2"/>
          <w:numId w:val="2"/>
        </w:numPr>
        <w:shd w:val="clear" w:color="auto" w:fill="FFFFFF"/>
        <w:spacing w:before="120" w:after="1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Гялгаруутнаас татгалзъя</w:t>
      </w:r>
    </w:p>
    <w:p w14:paraId="0998FBCE" w14:textId="5D65B22E" w:rsidR="00392E1F" w:rsidRDefault="00392E1F" w:rsidP="00392E1F">
      <w:pPr>
        <w:pStyle w:val="ListParagraph"/>
        <w:numPr>
          <w:ilvl w:val="2"/>
          <w:numId w:val="2"/>
        </w:numPr>
        <w:shd w:val="clear" w:color="auto" w:fill="FFFFFF"/>
        <w:spacing w:before="120" w:after="1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Хаягдал хуванцар саваа дахин амьдруулъя</w:t>
      </w:r>
    </w:p>
    <w:p w14:paraId="414E2C85" w14:textId="729290E3" w:rsidR="00392E1F" w:rsidRDefault="00392E1F" w:rsidP="00392E1F">
      <w:pPr>
        <w:pStyle w:val="ListParagraph"/>
        <w:numPr>
          <w:ilvl w:val="2"/>
          <w:numId w:val="2"/>
        </w:numPr>
        <w:shd w:val="clear" w:color="auto" w:fill="FFFFFF"/>
        <w:spacing w:before="120" w:after="1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Эх дэлхийгээ хайрлая </w:t>
      </w:r>
    </w:p>
    <w:p w14:paraId="7BCD5929" w14:textId="4770F8BB" w:rsidR="00392E1F" w:rsidRDefault="00392E1F" w:rsidP="00B54D52">
      <w:pPr>
        <w:pStyle w:val="ListParagraph"/>
        <w:numPr>
          <w:ilvl w:val="0"/>
          <w:numId w:val="3"/>
        </w:numPr>
        <w:shd w:val="clear" w:color="auto" w:fill="FFFFFF"/>
        <w:spacing w:before="120" w:after="120"/>
        <w:ind w:left="851" w:hanging="284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Даавуун уутаа хэрэгэлж хэвшүүлье уриан дор Дугуй дэлгүүрт даавуун тор зарах булан бий болгосон. </w:t>
      </w:r>
    </w:p>
    <w:p w14:paraId="6989AFD6" w14:textId="2A12720F" w:rsidR="00B54D52" w:rsidRDefault="00B54D52" w:rsidP="00B54D52">
      <w:pPr>
        <w:pStyle w:val="ListParagraph"/>
        <w:numPr>
          <w:ilvl w:val="0"/>
          <w:numId w:val="3"/>
        </w:numPr>
        <w:shd w:val="clear" w:color="auto" w:fill="FFFFFF"/>
        <w:spacing w:before="120" w:after="120"/>
        <w:ind w:left="851" w:hanging="284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Байгууллагын дотор болон гадна талд ангилдаг хогийн сав байршуулсан. </w:t>
      </w:r>
    </w:p>
    <w:p w14:paraId="20AE726E" w14:textId="2E1DE76B" w:rsidR="001E4349" w:rsidRDefault="001E4349" w:rsidP="00B54D52">
      <w:pPr>
        <w:pStyle w:val="ListParagraph"/>
        <w:numPr>
          <w:ilvl w:val="0"/>
          <w:numId w:val="3"/>
        </w:numPr>
        <w:shd w:val="clear" w:color="auto" w:fill="FFFFFF"/>
        <w:spacing w:before="120" w:after="120"/>
        <w:ind w:left="851" w:hanging="284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Аюултай хог хаягдалд тооцогддог Хаягдал зай хийх сав байршуулсан.</w:t>
      </w:r>
    </w:p>
    <w:p w14:paraId="673EC6F5" w14:textId="74574C70" w:rsidR="00B54D52" w:rsidRDefault="00B54D52" w:rsidP="00B54D52">
      <w:pPr>
        <w:pStyle w:val="ListParagraph"/>
        <w:numPr>
          <w:ilvl w:val="0"/>
          <w:numId w:val="3"/>
        </w:numPr>
        <w:shd w:val="clear" w:color="auto" w:fill="FFFFFF"/>
        <w:spacing w:before="120" w:after="120"/>
        <w:ind w:left="851" w:hanging="284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2020 оны 3 сараас хойш дахивар цуглуулан Улаанбаатар хотод хог хаягдал дахин боловсруулах үйлдвэрт нийлүүлж байна. </w:t>
      </w:r>
    </w:p>
    <w:p w14:paraId="17AA5377" w14:textId="1AF0797B" w:rsidR="00B54D52" w:rsidRDefault="00B54D52" w:rsidP="00B54D52">
      <w:pPr>
        <w:pStyle w:val="ListParagraph"/>
        <w:numPr>
          <w:ilvl w:val="0"/>
          <w:numId w:val="3"/>
        </w:numPr>
        <w:shd w:val="clear" w:color="auto" w:fill="FFFFFF"/>
        <w:spacing w:before="120" w:after="120"/>
        <w:ind w:left="851" w:hanging="284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Өмнөх 00-ыг стандартын доторлогоотой 00 болгон өөрчилсөн. </w:t>
      </w:r>
    </w:p>
    <w:p w14:paraId="2E1BBF3A" w14:textId="53484C77" w:rsidR="00B54D52" w:rsidRDefault="00B54D52" w:rsidP="00B54D52">
      <w:pPr>
        <w:pStyle w:val="ListParagraph"/>
        <w:numPr>
          <w:ilvl w:val="0"/>
          <w:numId w:val="3"/>
        </w:numPr>
        <w:shd w:val="clear" w:color="auto" w:fill="FFFFFF"/>
        <w:spacing w:before="120" w:after="120"/>
        <w:ind w:left="851" w:hanging="284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Энэхүү аяны хүрээнд зохион байгуулах ажлын төлөвлөгөө гаргасан. </w:t>
      </w:r>
    </w:p>
    <w:p w14:paraId="2FC92168" w14:textId="541C5D2C" w:rsidR="00B54D52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658240" behindDoc="1" locked="0" layoutInCell="1" allowOverlap="1" wp14:anchorId="08F5DEC2" wp14:editId="6E113BB8">
            <wp:simplePos x="0" y="0"/>
            <wp:positionH relativeFrom="margin">
              <wp:align>center</wp:align>
            </wp:positionH>
            <wp:positionV relativeFrom="paragraph">
              <wp:posOffset>226060</wp:posOffset>
            </wp:positionV>
            <wp:extent cx="4905375" cy="3269615"/>
            <wp:effectExtent l="0" t="0" r="9525" b="6985"/>
            <wp:wrapTight wrapText="bothSides">
              <wp:wrapPolygon edited="0">
                <wp:start x="0" y="0"/>
                <wp:lineTo x="0" y="21520"/>
                <wp:lineTo x="21558" y="21520"/>
                <wp:lineTo x="215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77A74" w14:textId="3EF11345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lastRenderedPageBreak/>
        <w:drawing>
          <wp:anchor distT="0" distB="0" distL="114300" distR="114300" simplePos="0" relativeHeight="251660288" behindDoc="1" locked="0" layoutInCell="1" allowOverlap="1" wp14:anchorId="4B7F3EEF" wp14:editId="7F5C8BD0">
            <wp:simplePos x="0" y="0"/>
            <wp:positionH relativeFrom="column">
              <wp:posOffset>476250</wp:posOffset>
            </wp:positionH>
            <wp:positionV relativeFrom="paragraph">
              <wp:posOffset>4248150</wp:posOffset>
            </wp:positionV>
            <wp:extent cx="5731510" cy="3820795"/>
            <wp:effectExtent l="0" t="0" r="2540" b="8255"/>
            <wp:wrapTight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659264" behindDoc="1" locked="0" layoutInCell="1" allowOverlap="1" wp14:anchorId="5D9AA45A" wp14:editId="5A5833CD">
            <wp:simplePos x="0" y="0"/>
            <wp:positionH relativeFrom="column">
              <wp:posOffset>542925</wp:posOffset>
            </wp:positionH>
            <wp:positionV relativeFrom="paragraph">
              <wp:posOffset>0</wp:posOffset>
            </wp:positionV>
            <wp:extent cx="5731510" cy="3820795"/>
            <wp:effectExtent l="0" t="0" r="2540" b="8255"/>
            <wp:wrapTight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20831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5ACBC6CF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42E5EA73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44299495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529EE81E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4E2A4675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478E6621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0156EF5F" w14:textId="614B79EB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lastRenderedPageBreak/>
        <w:drawing>
          <wp:anchor distT="0" distB="0" distL="114300" distR="114300" simplePos="0" relativeHeight="251662336" behindDoc="1" locked="0" layoutInCell="1" allowOverlap="1" wp14:anchorId="4B359CE2" wp14:editId="1244D504">
            <wp:simplePos x="0" y="0"/>
            <wp:positionH relativeFrom="page">
              <wp:posOffset>-48260</wp:posOffset>
            </wp:positionH>
            <wp:positionV relativeFrom="paragraph">
              <wp:posOffset>1367155</wp:posOffset>
            </wp:positionV>
            <wp:extent cx="7628255" cy="5085080"/>
            <wp:effectExtent l="0" t="4762" r="6032" b="6033"/>
            <wp:wrapTight wrapText="bothSides">
              <wp:wrapPolygon edited="0">
                <wp:start x="21613" y="20"/>
                <wp:lineTo x="37" y="20"/>
                <wp:lineTo x="37" y="21545"/>
                <wp:lineTo x="21613" y="21545"/>
                <wp:lineTo x="21613" y="2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28255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3B925" w14:textId="0BF29181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7B9E16CF" w14:textId="079781E8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2ED13F39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5B537123" w14:textId="6C7EE46F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3FB0F930" w14:textId="609C003B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5AB04223" w14:textId="44A0A0F4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3659981F" w14:textId="6701F2A8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3F583A56" w14:textId="5C4F1633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6CD6B00C" w14:textId="384831D0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6196482C" w14:textId="2F08B4FC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1E263C75" w14:textId="01189742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2131C0F4" w14:textId="1C26C9C9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5B0654B8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4A3EAB36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300A802A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3CF1B36A" w14:textId="44970B18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11BDAF3B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2CF3CD14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038C0CFD" w14:textId="207D5896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03BC4837" w14:textId="30568DCD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038AABD9" w14:textId="79EF440C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6B12849B" w14:textId="40761F13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0E9303FB" w14:textId="390C7320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2DA95C48" w14:textId="5545FED6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794E38EC" w14:textId="48EAA620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6CF40525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226D1354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noProof/>
          <w:lang w:val="mn-MN"/>
        </w:rPr>
      </w:pPr>
    </w:p>
    <w:p w14:paraId="323EA8E7" w14:textId="4729846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0FF0B955" w14:textId="30C2C14E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7BA5BBB6" w14:textId="7C970E7F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69BD4BFB" w14:textId="0E05D06C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3775DA0C" w14:textId="6BEE5E96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4EE6D550" w14:textId="6755F559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6BDF1171" w14:textId="3D9E3EED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754D305D" w14:textId="64C1ECE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569D7FF8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71FD1336" w14:textId="13DF9874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12A501F5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09BFC154" w14:textId="23A90615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6CB40AE6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40A7E678" w14:textId="4729D619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5BDE0781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02AC5A3F" w14:textId="2CA98C5F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3A28751D" w14:textId="77777777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6065E49F" w14:textId="75ACADDA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7C967542" w14:textId="6CE43986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0A7FCBE9" w14:textId="63BE516E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1746D41C" w14:textId="13440646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33B16593" w14:textId="37929072" w:rsidR="00F02CA9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</w:p>
    <w:p w14:paraId="0CBC294D" w14:textId="55DBDAA1" w:rsidR="00F02CA9" w:rsidRPr="00392E1F" w:rsidRDefault="00F02CA9" w:rsidP="00B54D52">
      <w:pPr>
        <w:pStyle w:val="ListParagraph"/>
        <w:shd w:val="clear" w:color="auto" w:fill="FFFFFF"/>
        <w:spacing w:before="120" w:after="120"/>
        <w:ind w:left="851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  <w:lang w:val="mn-MN"/>
        </w:rPr>
        <w:lastRenderedPageBreak/>
        <w:drawing>
          <wp:anchor distT="0" distB="0" distL="114300" distR="114300" simplePos="0" relativeHeight="251663360" behindDoc="1" locked="0" layoutInCell="1" allowOverlap="1" wp14:anchorId="6E5F45BA" wp14:editId="0299987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88609" cy="3658870"/>
            <wp:effectExtent l="0" t="0" r="0" b="0"/>
            <wp:wrapTight wrapText="bothSides">
              <wp:wrapPolygon edited="0">
                <wp:start x="0" y="0"/>
                <wp:lineTo x="0" y="21480"/>
                <wp:lineTo x="21518" y="21480"/>
                <wp:lineTo x="2151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609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2CA9" w:rsidRPr="00392E1F" w:rsidSect="00F02CA9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254.25pt;height:384pt" o:bullet="t">
        <v:imagedata r:id="rId1" o:title="unnamed"/>
      </v:shape>
    </w:pict>
  </w:numPicBullet>
  <w:abstractNum w:abstractNumId="0" w15:restartNumberingAfterBreak="0">
    <w:nsid w:val="18D60C6E"/>
    <w:multiLevelType w:val="hybridMultilevel"/>
    <w:tmpl w:val="548E2FCC"/>
    <w:lvl w:ilvl="0" w:tplc="67CC54C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F42599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5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BF2EB8"/>
    <w:multiLevelType w:val="hybridMultilevel"/>
    <w:tmpl w:val="29F28FAC"/>
    <w:lvl w:ilvl="0" w:tplc="0450000F">
      <w:start w:val="1"/>
      <w:numFmt w:val="decimal"/>
      <w:lvlText w:val="%1."/>
      <w:lvlJc w:val="left"/>
      <w:pPr>
        <w:ind w:left="1440" w:hanging="360"/>
      </w:pPr>
    </w:lvl>
    <w:lvl w:ilvl="1" w:tplc="04500019" w:tentative="1">
      <w:start w:val="1"/>
      <w:numFmt w:val="lowerLetter"/>
      <w:lvlText w:val="%2."/>
      <w:lvlJc w:val="left"/>
      <w:pPr>
        <w:ind w:left="2160" w:hanging="360"/>
      </w:pPr>
    </w:lvl>
    <w:lvl w:ilvl="2" w:tplc="0450001B" w:tentative="1">
      <w:start w:val="1"/>
      <w:numFmt w:val="lowerRoman"/>
      <w:lvlText w:val="%3."/>
      <w:lvlJc w:val="right"/>
      <w:pPr>
        <w:ind w:left="2880" w:hanging="180"/>
      </w:pPr>
    </w:lvl>
    <w:lvl w:ilvl="3" w:tplc="0450000F" w:tentative="1">
      <w:start w:val="1"/>
      <w:numFmt w:val="decimal"/>
      <w:lvlText w:val="%4."/>
      <w:lvlJc w:val="left"/>
      <w:pPr>
        <w:ind w:left="3600" w:hanging="360"/>
      </w:pPr>
    </w:lvl>
    <w:lvl w:ilvl="4" w:tplc="04500019" w:tentative="1">
      <w:start w:val="1"/>
      <w:numFmt w:val="lowerLetter"/>
      <w:lvlText w:val="%5."/>
      <w:lvlJc w:val="left"/>
      <w:pPr>
        <w:ind w:left="4320" w:hanging="360"/>
      </w:pPr>
    </w:lvl>
    <w:lvl w:ilvl="5" w:tplc="0450001B" w:tentative="1">
      <w:start w:val="1"/>
      <w:numFmt w:val="lowerRoman"/>
      <w:lvlText w:val="%6."/>
      <w:lvlJc w:val="right"/>
      <w:pPr>
        <w:ind w:left="5040" w:hanging="180"/>
      </w:pPr>
    </w:lvl>
    <w:lvl w:ilvl="6" w:tplc="0450000F" w:tentative="1">
      <w:start w:val="1"/>
      <w:numFmt w:val="decimal"/>
      <w:lvlText w:val="%7."/>
      <w:lvlJc w:val="left"/>
      <w:pPr>
        <w:ind w:left="5760" w:hanging="360"/>
      </w:pPr>
    </w:lvl>
    <w:lvl w:ilvl="7" w:tplc="04500019" w:tentative="1">
      <w:start w:val="1"/>
      <w:numFmt w:val="lowerLetter"/>
      <w:lvlText w:val="%8."/>
      <w:lvlJc w:val="left"/>
      <w:pPr>
        <w:ind w:left="6480" w:hanging="360"/>
      </w:pPr>
    </w:lvl>
    <w:lvl w:ilvl="8" w:tplc="045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F3E25CA"/>
    <w:multiLevelType w:val="hybridMultilevel"/>
    <w:tmpl w:val="BB040174"/>
    <w:lvl w:ilvl="0" w:tplc="67CC54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5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5A4"/>
    <w:rsid w:val="000B0F45"/>
    <w:rsid w:val="001E4349"/>
    <w:rsid w:val="00392E1F"/>
    <w:rsid w:val="003C15A4"/>
    <w:rsid w:val="00640D2D"/>
    <w:rsid w:val="00B54D52"/>
    <w:rsid w:val="00E96710"/>
    <w:rsid w:val="00F0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n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7C4F83"/>
  <w15:chartTrackingRefBased/>
  <w15:docId w15:val="{2341B59B-C9FA-41C4-BB7F-160FE819E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n-M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5A4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2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9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B.Gandulam</dc:creator>
  <cp:keywords/>
  <dc:description/>
  <cp:lastModifiedBy>B.Gandulam</cp:lastModifiedBy>
  <cp:revision>8</cp:revision>
  <dcterms:created xsi:type="dcterms:W3CDTF">2021-09-29T08:12:00Z</dcterms:created>
  <dcterms:modified xsi:type="dcterms:W3CDTF">2021-10-01T06:52:00Z</dcterms:modified>
</cp:coreProperties>
</file>