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DE" w:rsidRDefault="00226CDE" w:rsidP="00226CDE">
      <w:pPr>
        <w:jc w:val="center"/>
        <w:rPr>
          <w:rFonts w:ascii="Arial" w:hAnsi="Arial" w:cs="Arial"/>
          <w:sz w:val="24"/>
        </w:rPr>
      </w:pPr>
      <w:r>
        <w:rPr>
          <w:rFonts w:ascii="Arial" w:hAnsi="Arial" w:cs="Arial"/>
          <w:sz w:val="24"/>
        </w:rPr>
        <w:t xml:space="preserve">Хамтарсан тушаал/захирамжийн </w:t>
      </w:r>
    </w:p>
    <w:p w:rsidR="00226CDE" w:rsidRDefault="00226CDE" w:rsidP="00226CDE">
      <w:pPr>
        <w:jc w:val="center"/>
        <w:rPr>
          <w:rFonts w:ascii="Arial" w:hAnsi="Arial" w:cs="Arial"/>
          <w:sz w:val="24"/>
        </w:rPr>
      </w:pPr>
      <w:r w:rsidRPr="00482CF6">
        <w:rPr>
          <w:rFonts w:ascii="Arial" w:hAnsi="Arial" w:cs="Arial"/>
          <w:sz w:val="24"/>
        </w:rPr>
        <w:t>төсөл</w:t>
      </w:r>
      <w:r>
        <w:rPr>
          <w:rFonts w:ascii="Arial" w:hAnsi="Arial" w:cs="Arial"/>
          <w:sz w:val="24"/>
        </w:rPr>
        <w:t>д</w:t>
      </w:r>
      <w:r w:rsidRPr="00482CF6">
        <w:rPr>
          <w:rFonts w:ascii="Arial" w:hAnsi="Arial" w:cs="Arial"/>
          <w:sz w:val="24"/>
        </w:rPr>
        <w:t xml:space="preserve"> санал авах тухай</w:t>
      </w:r>
    </w:p>
    <w:p w:rsidR="00226CDE" w:rsidRDefault="00226CDE" w:rsidP="00226CDE">
      <w:pPr>
        <w:jc w:val="center"/>
        <w:rPr>
          <w:rFonts w:ascii="Arial" w:hAnsi="Arial" w:cs="Arial"/>
          <w:sz w:val="24"/>
        </w:rPr>
      </w:pPr>
    </w:p>
    <w:p w:rsidR="00226CDE" w:rsidRPr="00482CF6" w:rsidRDefault="00226CDE" w:rsidP="00226CDE">
      <w:pPr>
        <w:jc w:val="center"/>
        <w:rPr>
          <w:rFonts w:ascii="Arial" w:hAnsi="Arial" w:cs="Arial"/>
          <w:sz w:val="24"/>
        </w:rPr>
      </w:pPr>
    </w:p>
    <w:p w:rsidR="00226CDE" w:rsidRDefault="00226CDE" w:rsidP="00226CDE">
      <w:pPr>
        <w:spacing w:line="360" w:lineRule="auto"/>
        <w:ind w:firstLine="720"/>
        <w:jc w:val="both"/>
        <w:rPr>
          <w:rFonts w:ascii="Arial" w:hAnsi="Arial" w:cs="Arial"/>
          <w:sz w:val="24"/>
        </w:rPr>
      </w:pPr>
      <w:r w:rsidRPr="00482CF6">
        <w:rPr>
          <w:rFonts w:ascii="Arial" w:hAnsi="Arial" w:cs="Arial"/>
          <w:sz w:val="24"/>
        </w:rPr>
        <w:t xml:space="preserve">Монгол улсын </w:t>
      </w:r>
      <w:r>
        <w:rPr>
          <w:rFonts w:ascii="Arial" w:hAnsi="Arial" w:cs="Arial"/>
          <w:sz w:val="24"/>
        </w:rPr>
        <w:t xml:space="preserve">Агаарын тухай хууль </w:t>
      </w:r>
      <w:r>
        <w:rPr>
          <w:rFonts w:ascii="Arial" w:hAnsi="Arial" w:cs="Arial"/>
          <w:sz w:val="24"/>
          <w:lang w:val="en-US"/>
        </w:rPr>
        <w:t>15</w:t>
      </w:r>
      <w:r>
        <w:rPr>
          <w:rFonts w:ascii="Arial" w:hAnsi="Arial" w:cs="Arial"/>
          <w:sz w:val="24"/>
        </w:rPr>
        <w:t xml:space="preserve"> дугаар зүйлийн 15.1 дэх заалт “Төрийн захиргааны төв байгууллага нь нутгийн захиргааны байгууллагатай хамтран агаарын бохирдлыг бууруулах зорилгоор агаарын чанарыг сайжруулах бүс тогтоож, </w:t>
      </w:r>
      <w:r w:rsidR="009E0E24">
        <w:rPr>
          <w:rFonts w:ascii="Arial" w:hAnsi="Arial" w:cs="Arial"/>
          <w:sz w:val="24"/>
        </w:rPr>
        <w:t>тухайн бүсэд мөрдөх журмыг батал</w:t>
      </w:r>
      <w:r>
        <w:rPr>
          <w:rFonts w:ascii="Arial" w:hAnsi="Arial" w:cs="Arial"/>
          <w:sz w:val="24"/>
        </w:rPr>
        <w:t>на”, 15.2 дахь заалт “Энэхүү хуулийн 15.1-д заасны дагуу тогтоосон агаарын чанарыг сайжруу</w:t>
      </w:r>
      <w:r w:rsidR="009E0E24">
        <w:rPr>
          <w:rFonts w:ascii="Arial" w:hAnsi="Arial" w:cs="Arial"/>
          <w:sz w:val="24"/>
        </w:rPr>
        <w:t>лах бүсийн талаар нийтэд мэдээлэн</w:t>
      </w:r>
      <w:r>
        <w:rPr>
          <w:rFonts w:ascii="Arial" w:hAnsi="Arial" w:cs="Arial"/>
          <w:sz w:val="24"/>
        </w:rPr>
        <w:t xml:space="preserve">” гэх заасны дагуу хамтарсан тушаал/захирамжийн төсөлд санал авч байна. </w:t>
      </w:r>
      <w:r w:rsidRPr="00482CF6">
        <w:rPr>
          <w:rFonts w:ascii="Arial" w:hAnsi="Arial" w:cs="Arial"/>
          <w:sz w:val="24"/>
        </w:rPr>
        <w:t>Иймд та бүхэн журмын төсөлтэй танилцаж холбогдох саналаа ажлын өдрүүдэд 08 цаг 30 минутаас -17 цаг 30 минутын хооронд Аймгийн ЗДТГ-ын ХОХБТХ-ийн</w:t>
      </w:r>
      <w:r>
        <w:rPr>
          <w:rFonts w:ascii="Arial" w:hAnsi="Arial" w:cs="Arial"/>
          <w:sz w:val="24"/>
        </w:rPr>
        <w:t xml:space="preserve"> мэргэжилтэн У. Болорцэцэг /99798967</w:t>
      </w:r>
      <w:r w:rsidRPr="00482CF6">
        <w:rPr>
          <w:rFonts w:ascii="Arial" w:hAnsi="Arial" w:cs="Arial"/>
          <w:sz w:val="24"/>
        </w:rPr>
        <w:t xml:space="preserve">/, Байгаль орчин, аялал жуулчлалын газрын мэргэжилтэн </w:t>
      </w:r>
      <w:r>
        <w:rPr>
          <w:rFonts w:ascii="Arial" w:hAnsi="Arial" w:cs="Arial"/>
          <w:sz w:val="24"/>
        </w:rPr>
        <w:t xml:space="preserve">Н. Солонго </w:t>
      </w:r>
      <w:r w:rsidRPr="00482CF6">
        <w:rPr>
          <w:rFonts w:ascii="Arial" w:hAnsi="Arial" w:cs="Arial"/>
          <w:sz w:val="24"/>
        </w:rPr>
        <w:t>/</w:t>
      </w:r>
      <w:r>
        <w:rPr>
          <w:rFonts w:ascii="Arial" w:hAnsi="Arial" w:cs="Arial"/>
          <w:sz w:val="24"/>
        </w:rPr>
        <w:t>96762211</w:t>
      </w:r>
      <w:r w:rsidRPr="00482CF6">
        <w:rPr>
          <w:rFonts w:ascii="Arial" w:hAnsi="Arial" w:cs="Arial"/>
          <w:sz w:val="24"/>
        </w:rPr>
        <w:t>/ утсаар</w:t>
      </w:r>
      <w:r>
        <w:rPr>
          <w:rFonts w:ascii="Arial" w:hAnsi="Arial" w:cs="Arial"/>
          <w:sz w:val="24"/>
        </w:rPr>
        <w:t xml:space="preserve"> холбогдон өгнө үү. Саналыг 2020 оны 06</w:t>
      </w:r>
      <w:r w:rsidRPr="00482CF6">
        <w:rPr>
          <w:rFonts w:ascii="Arial" w:hAnsi="Arial" w:cs="Arial"/>
          <w:sz w:val="24"/>
        </w:rPr>
        <w:t xml:space="preserve"> дугаар сар</w:t>
      </w:r>
      <w:r>
        <w:rPr>
          <w:rFonts w:ascii="Arial" w:hAnsi="Arial" w:cs="Arial"/>
          <w:sz w:val="24"/>
        </w:rPr>
        <w:t>ын 15</w:t>
      </w:r>
      <w:r w:rsidRPr="00482CF6">
        <w:rPr>
          <w:rFonts w:ascii="Arial" w:hAnsi="Arial" w:cs="Arial"/>
          <w:sz w:val="24"/>
        </w:rPr>
        <w:t xml:space="preserve">-аас </w:t>
      </w:r>
      <w:r>
        <w:rPr>
          <w:rFonts w:ascii="Arial" w:hAnsi="Arial" w:cs="Arial"/>
          <w:sz w:val="24"/>
        </w:rPr>
        <w:t>– 07 дугаар сарын 15</w:t>
      </w:r>
      <w:r w:rsidRPr="00482CF6">
        <w:rPr>
          <w:rFonts w:ascii="Arial" w:hAnsi="Arial" w:cs="Arial"/>
          <w:sz w:val="24"/>
        </w:rPr>
        <w:t>-ны өдөр хүртэл хугацаанд хүлээн авна.</w:t>
      </w:r>
    </w:p>
    <w:p w:rsidR="00226CDE" w:rsidRDefault="00226CDE" w:rsidP="00226CDE">
      <w:pPr>
        <w:jc w:val="both"/>
        <w:rPr>
          <w:rFonts w:ascii="Arial" w:hAnsi="Arial" w:cs="Arial"/>
          <w:sz w:val="24"/>
        </w:rPr>
      </w:pPr>
    </w:p>
    <w:p w:rsidR="00226CDE" w:rsidRDefault="00226CDE" w:rsidP="00226CDE">
      <w:pPr>
        <w:jc w:val="both"/>
        <w:rPr>
          <w:rFonts w:ascii="Arial" w:hAnsi="Arial" w:cs="Arial"/>
          <w:sz w:val="24"/>
        </w:rPr>
      </w:pPr>
    </w:p>
    <w:p w:rsidR="00226CDE" w:rsidRDefault="00226CDE" w:rsidP="00226CDE">
      <w:pPr>
        <w:jc w:val="both"/>
        <w:rPr>
          <w:rFonts w:ascii="Arial" w:hAnsi="Arial" w:cs="Arial"/>
          <w:sz w:val="24"/>
        </w:rPr>
      </w:pPr>
    </w:p>
    <w:p w:rsidR="00226CDE" w:rsidRPr="00482CF6" w:rsidRDefault="00226CDE" w:rsidP="00226CDE">
      <w:pPr>
        <w:jc w:val="center"/>
        <w:rPr>
          <w:rFonts w:ascii="Arial" w:hAnsi="Arial" w:cs="Arial"/>
          <w:sz w:val="24"/>
        </w:rPr>
      </w:pPr>
      <w:r w:rsidRPr="00482CF6">
        <w:rPr>
          <w:rFonts w:ascii="Arial" w:hAnsi="Arial" w:cs="Arial"/>
          <w:sz w:val="24"/>
        </w:rPr>
        <w:t>Говьсүмбэр аймгийн ЗДТГ-ын Хөрөнгө оруулалт, хөгжлийн бодлого төлөвлөлтийн хэлтэс</w:t>
      </w:r>
    </w:p>
    <w:p w:rsidR="00226CDE" w:rsidRPr="00482CF6" w:rsidRDefault="00226CDE" w:rsidP="00226CDE">
      <w:pPr>
        <w:jc w:val="center"/>
        <w:rPr>
          <w:rFonts w:ascii="Arial" w:hAnsi="Arial" w:cs="Arial"/>
          <w:sz w:val="24"/>
        </w:rPr>
      </w:pPr>
    </w:p>
    <w:p w:rsidR="00226CDE" w:rsidRPr="00482CF6" w:rsidRDefault="00226CDE" w:rsidP="00226CDE">
      <w:pPr>
        <w:jc w:val="center"/>
        <w:rPr>
          <w:rFonts w:ascii="Arial" w:hAnsi="Arial" w:cs="Arial"/>
          <w:sz w:val="24"/>
        </w:rPr>
      </w:pPr>
    </w:p>
    <w:p w:rsidR="00226CDE" w:rsidRPr="00482CF6" w:rsidRDefault="00226CDE" w:rsidP="00226CDE">
      <w:pPr>
        <w:jc w:val="center"/>
        <w:rPr>
          <w:rFonts w:ascii="Arial" w:hAnsi="Arial" w:cs="Arial"/>
          <w:sz w:val="24"/>
        </w:rPr>
      </w:pPr>
    </w:p>
    <w:p w:rsidR="00226CDE" w:rsidRPr="00482CF6" w:rsidRDefault="00226CDE" w:rsidP="00226CDE">
      <w:pPr>
        <w:jc w:val="center"/>
        <w:rPr>
          <w:rFonts w:ascii="Arial" w:hAnsi="Arial" w:cs="Arial"/>
          <w:sz w:val="28"/>
        </w:rPr>
      </w:pPr>
      <w:r w:rsidRPr="00482CF6">
        <w:rPr>
          <w:rFonts w:ascii="Arial" w:hAnsi="Arial" w:cs="Arial"/>
          <w:sz w:val="24"/>
        </w:rPr>
        <w:t>/ЖУРМЫН ТӨСӨЛ/</w:t>
      </w:r>
    </w:p>
    <w:p w:rsidR="00226CDE" w:rsidRDefault="00226CDE" w:rsidP="00226CDE"/>
    <w:p w:rsidR="00125988" w:rsidRDefault="00125988"/>
    <w:p w:rsidR="00226CDE" w:rsidRDefault="00226CDE"/>
    <w:p w:rsidR="00226CDE" w:rsidRDefault="00226CDE"/>
    <w:p w:rsidR="00226CDE" w:rsidRDefault="00226CDE"/>
    <w:p w:rsidR="00226CDE" w:rsidRDefault="00226CDE"/>
    <w:p w:rsidR="00226CDE" w:rsidRDefault="00226CDE"/>
    <w:p w:rsidR="00226CDE" w:rsidRDefault="00226CDE"/>
    <w:p w:rsidR="00226CDE" w:rsidRDefault="00226CDE" w:rsidP="00226CDE">
      <w:pPr>
        <w:pStyle w:val="NoSpacing"/>
        <w:jc w:val="center"/>
        <w:rPr>
          <w:rFonts w:ascii="Arial" w:eastAsia="Calibri" w:hAnsi="Arial" w:cs="Arial"/>
          <w:b/>
          <w:sz w:val="24"/>
          <w:szCs w:val="24"/>
          <w:lang w:val="mn-MN"/>
        </w:rPr>
      </w:pPr>
      <w:r w:rsidRPr="0094362D">
        <w:rPr>
          <w:rFonts w:ascii="Arial" w:hAnsi="Arial" w:cs="Arial"/>
          <w:b/>
          <w:sz w:val="24"/>
          <w:szCs w:val="24"/>
          <w:lang w:val="mn-MN"/>
        </w:rPr>
        <w:lastRenderedPageBreak/>
        <w:t>БАЙГАЛЬ ОРЧИН, АЯЛАЛ ЖУУЛЧЛАЛЫН</w:t>
      </w:r>
      <w:r>
        <w:rPr>
          <w:rFonts w:ascii="Arial" w:hAnsi="Arial" w:cs="Arial"/>
          <w:b/>
          <w:sz w:val="24"/>
          <w:szCs w:val="24"/>
          <w:lang w:val="mn-MN"/>
        </w:rPr>
        <w:t xml:space="preserve"> </w:t>
      </w:r>
      <w:r w:rsidRPr="0094362D">
        <w:rPr>
          <w:rFonts w:ascii="Arial" w:eastAsia="Calibri" w:hAnsi="Arial" w:cs="Arial"/>
          <w:b/>
          <w:sz w:val="24"/>
          <w:szCs w:val="24"/>
          <w:lang w:val="mn-MN"/>
        </w:rPr>
        <w:t>САЙД,</w:t>
      </w:r>
    </w:p>
    <w:p w:rsidR="00226CDE" w:rsidRDefault="00226CDE" w:rsidP="00226CDE">
      <w:pPr>
        <w:pStyle w:val="NoSpacing"/>
        <w:jc w:val="center"/>
        <w:rPr>
          <w:rFonts w:ascii="Arial" w:eastAsia="Calibri" w:hAnsi="Arial" w:cs="Arial"/>
          <w:b/>
          <w:sz w:val="24"/>
          <w:szCs w:val="24"/>
          <w:lang w:val="mn-MN"/>
        </w:rPr>
      </w:pPr>
      <w:r w:rsidRPr="0094362D">
        <w:rPr>
          <w:rFonts w:ascii="Arial" w:eastAsia="Calibri" w:hAnsi="Arial" w:cs="Arial"/>
          <w:b/>
          <w:sz w:val="24"/>
          <w:szCs w:val="24"/>
          <w:lang w:val="mn-MN"/>
        </w:rPr>
        <w:t xml:space="preserve"> </w:t>
      </w:r>
      <w:r>
        <w:rPr>
          <w:rFonts w:ascii="Arial" w:eastAsia="Calibri" w:hAnsi="Arial" w:cs="Arial"/>
          <w:b/>
          <w:sz w:val="24"/>
          <w:szCs w:val="24"/>
          <w:lang w:val="mn-MN"/>
        </w:rPr>
        <w:t xml:space="preserve">ГОВЬСҮМБЭР АЙМГИЙН </w:t>
      </w:r>
      <w:r w:rsidRPr="0094362D">
        <w:rPr>
          <w:rFonts w:ascii="Arial" w:eastAsia="Calibri" w:hAnsi="Arial" w:cs="Arial"/>
          <w:b/>
          <w:sz w:val="24"/>
          <w:szCs w:val="24"/>
          <w:lang w:val="mn-MN"/>
        </w:rPr>
        <w:t xml:space="preserve">ЗАСАГ ДАРГЫН </w:t>
      </w:r>
    </w:p>
    <w:p w:rsidR="00226CDE" w:rsidRPr="0056277F" w:rsidRDefault="00226CDE" w:rsidP="00226CDE">
      <w:pPr>
        <w:pStyle w:val="NoSpacing"/>
        <w:pBdr>
          <w:bottom w:val="single" w:sz="4" w:space="1" w:color="auto"/>
        </w:pBdr>
        <w:jc w:val="center"/>
        <w:rPr>
          <w:rFonts w:ascii="Arial" w:eastAsia="Calibri" w:hAnsi="Arial" w:cs="Arial"/>
          <w:b/>
          <w:sz w:val="24"/>
          <w:szCs w:val="24"/>
          <w:lang w:val="mn-MN"/>
        </w:rPr>
      </w:pPr>
      <w:r w:rsidRPr="0094362D">
        <w:rPr>
          <w:rFonts w:ascii="Arial" w:eastAsia="Calibri" w:hAnsi="Arial" w:cs="Arial"/>
          <w:b/>
          <w:sz w:val="24"/>
          <w:szCs w:val="24"/>
          <w:lang w:val="mn-MN"/>
        </w:rPr>
        <w:t>ХАМТАРСАН</w:t>
      </w:r>
      <w:r>
        <w:rPr>
          <w:rFonts w:ascii="Arial" w:eastAsia="Calibri" w:hAnsi="Arial" w:cs="Arial"/>
          <w:b/>
          <w:sz w:val="24"/>
          <w:szCs w:val="24"/>
        </w:rPr>
        <w:t xml:space="preserve"> </w:t>
      </w:r>
      <w:r w:rsidRPr="0094362D">
        <w:rPr>
          <w:rFonts w:ascii="Arial" w:eastAsia="Calibri" w:hAnsi="Arial" w:cs="Arial"/>
          <w:b/>
          <w:sz w:val="24"/>
          <w:szCs w:val="24"/>
          <w:lang w:val="mn-MN"/>
        </w:rPr>
        <w:t>ТУШААЛ, ЗАХИРАМЖ</w:t>
      </w:r>
    </w:p>
    <w:p w:rsidR="00226CDE" w:rsidRPr="0094362D" w:rsidRDefault="00226CDE" w:rsidP="00226CDE">
      <w:pPr>
        <w:spacing w:after="0" w:line="240" w:lineRule="auto"/>
        <w:jc w:val="center"/>
        <w:rPr>
          <w:rFonts w:ascii="Arial" w:eastAsia="Calibri" w:hAnsi="Arial" w:cs="Arial"/>
          <w:b/>
          <w:sz w:val="24"/>
          <w:szCs w:val="24"/>
        </w:rPr>
      </w:pPr>
    </w:p>
    <w:tbl>
      <w:tblPr>
        <w:tblStyle w:val="TableGrid1"/>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17"/>
        <w:gridCol w:w="3117"/>
      </w:tblGrid>
      <w:tr w:rsidR="00226CDE" w:rsidRPr="0083235A" w:rsidTr="008D3099">
        <w:tc>
          <w:tcPr>
            <w:tcW w:w="3652" w:type="dxa"/>
          </w:tcPr>
          <w:p w:rsidR="00226CDE" w:rsidRDefault="00435468" w:rsidP="008D3099">
            <w:pPr>
              <w:rPr>
                <w:rFonts w:ascii="Arial" w:eastAsia="Calibri" w:hAnsi="Arial" w:cs="Arial"/>
                <w:sz w:val="24"/>
                <w:szCs w:val="24"/>
              </w:rPr>
            </w:pPr>
            <w:r>
              <w:rPr>
                <w:rFonts w:ascii="Arial" w:eastAsia="Calibri" w:hAnsi="Arial" w:cs="Arial"/>
                <w:sz w:val="24"/>
                <w:szCs w:val="24"/>
              </w:rPr>
              <w:t>2021</w:t>
            </w:r>
            <w:r w:rsidR="00226CDE" w:rsidRPr="0083235A">
              <w:rPr>
                <w:rFonts w:ascii="Arial" w:eastAsia="Calibri" w:hAnsi="Arial" w:cs="Arial"/>
                <w:sz w:val="24"/>
                <w:szCs w:val="24"/>
              </w:rPr>
              <w:t xml:space="preserve"> оны ...</w:t>
            </w:r>
            <w:r w:rsidR="00226CDE">
              <w:rPr>
                <w:rFonts w:ascii="Arial" w:eastAsia="Calibri" w:hAnsi="Arial" w:cs="Arial"/>
                <w:sz w:val="24"/>
                <w:szCs w:val="24"/>
              </w:rPr>
              <w:t xml:space="preserve"> </w:t>
            </w:r>
            <w:r w:rsidR="00226CDE" w:rsidRPr="0083235A">
              <w:rPr>
                <w:rFonts w:ascii="Arial" w:eastAsia="Calibri" w:hAnsi="Arial" w:cs="Arial"/>
                <w:sz w:val="24"/>
                <w:szCs w:val="24"/>
              </w:rPr>
              <w:t>д</w:t>
            </w:r>
            <w:r w:rsidR="00226CDE">
              <w:rPr>
                <w:rFonts w:ascii="Arial" w:eastAsia="Calibri" w:hAnsi="Arial" w:cs="Arial"/>
                <w:sz w:val="24"/>
                <w:szCs w:val="24"/>
              </w:rPr>
              <w:t xml:space="preserve">угаар </w:t>
            </w:r>
          </w:p>
          <w:p w:rsidR="00226CDE" w:rsidRPr="0083235A" w:rsidRDefault="00226CDE" w:rsidP="008D3099">
            <w:pPr>
              <w:rPr>
                <w:rFonts w:ascii="Arial" w:eastAsia="Calibri" w:hAnsi="Arial" w:cs="Arial"/>
                <w:sz w:val="24"/>
                <w:szCs w:val="24"/>
              </w:rPr>
            </w:pPr>
            <w:r w:rsidRPr="0083235A">
              <w:rPr>
                <w:rFonts w:ascii="Arial" w:eastAsia="Calibri" w:hAnsi="Arial" w:cs="Arial"/>
                <w:sz w:val="24"/>
                <w:szCs w:val="24"/>
              </w:rPr>
              <w:t xml:space="preserve">сарын ...-ны өдөр </w:t>
            </w:r>
          </w:p>
          <w:p w:rsidR="00226CDE" w:rsidRPr="0083235A" w:rsidRDefault="00226CDE" w:rsidP="008D3099">
            <w:pPr>
              <w:rPr>
                <w:rFonts w:ascii="Arial" w:eastAsia="Calibri" w:hAnsi="Arial" w:cs="Arial"/>
                <w:sz w:val="24"/>
                <w:szCs w:val="24"/>
              </w:rPr>
            </w:pPr>
          </w:p>
        </w:tc>
        <w:tc>
          <w:tcPr>
            <w:tcW w:w="3117" w:type="dxa"/>
          </w:tcPr>
          <w:p w:rsidR="00226CDE" w:rsidRPr="0083235A" w:rsidRDefault="00226CDE" w:rsidP="008D3099">
            <w:pPr>
              <w:rPr>
                <w:rFonts w:ascii="Arial" w:eastAsia="Calibri" w:hAnsi="Arial" w:cs="Arial"/>
                <w:sz w:val="24"/>
                <w:szCs w:val="24"/>
              </w:rPr>
            </w:pPr>
            <w:r w:rsidRPr="0083235A">
              <w:rPr>
                <w:rFonts w:ascii="Arial" w:eastAsia="Calibri" w:hAnsi="Arial" w:cs="Arial"/>
                <w:sz w:val="24"/>
                <w:szCs w:val="24"/>
              </w:rPr>
              <w:t>Дугаар .....  /.......</w:t>
            </w:r>
          </w:p>
        </w:tc>
        <w:tc>
          <w:tcPr>
            <w:tcW w:w="3117" w:type="dxa"/>
          </w:tcPr>
          <w:p w:rsidR="00226CDE" w:rsidRPr="0083235A" w:rsidRDefault="00226CDE" w:rsidP="008D3099">
            <w:pPr>
              <w:jc w:val="center"/>
              <w:rPr>
                <w:rFonts w:ascii="Arial" w:eastAsia="Calibri" w:hAnsi="Arial" w:cs="Arial"/>
                <w:sz w:val="24"/>
                <w:szCs w:val="24"/>
              </w:rPr>
            </w:pPr>
            <w:r w:rsidRPr="0083235A">
              <w:rPr>
                <w:rFonts w:ascii="Arial" w:eastAsia="Calibri" w:hAnsi="Arial" w:cs="Arial"/>
                <w:sz w:val="24"/>
                <w:szCs w:val="24"/>
              </w:rPr>
              <w:t>Улаанбаатар хот</w:t>
            </w:r>
          </w:p>
        </w:tc>
      </w:tr>
    </w:tbl>
    <w:p w:rsidR="00226CDE" w:rsidRDefault="00226CDE" w:rsidP="00226CDE">
      <w:pPr>
        <w:spacing w:before="120" w:after="0" w:line="240" w:lineRule="auto"/>
        <w:ind w:right="283"/>
        <w:jc w:val="center"/>
        <w:rPr>
          <w:rFonts w:ascii="Arial" w:hAnsi="Arial" w:cs="Arial"/>
          <w:color w:val="000000" w:themeColor="text1"/>
          <w:sz w:val="24"/>
          <w:szCs w:val="24"/>
        </w:rPr>
      </w:pPr>
    </w:p>
    <w:p w:rsidR="00226CDE" w:rsidRPr="00A76920" w:rsidRDefault="00226CDE" w:rsidP="00226CDE">
      <w:pPr>
        <w:spacing w:before="120" w:after="0" w:line="240" w:lineRule="auto"/>
        <w:ind w:right="283"/>
        <w:jc w:val="center"/>
        <w:rPr>
          <w:rFonts w:ascii="Arial" w:hAnsi="Arial" w:cs="Arial"/>
          <w:color w:val="000000" w:themeColor="text1"/>
          <w:sz w:val="24"/>
          <w:szCs w:val="24"/>
        </w:rPr>
      </w:pPr>
      <w:r w:rsidRPr="00A76920">
        <w:rPr>
          <w:rFonts w:ascii="Arial" w:hAnsi="Arial" w:cs="Arial"/>
          <w:color w:val="000000" w:themeColor="text1"/>
          <w:sz w:val="24"/>
          <w:szCs w:val="24"/>
        </w:rPr>
        <w:t>Агаарын чанарыг сайжруулах бүс</w:t>
      </w:r>
      <w:r>
        <w:rPr>
          <w:rFonts w:ascii="Arial" w:hAnsi="Arial" w:cs="Arial"/>
          <w:color w:val="000000" w:themeColor="text1"/>
          <w:sz w:val="24"/>
          <w:szCs w:val="24"/>
        </w:rPr>
        <w:t xml:space="preserve"> тогтоох тухай</w:t>
      </w:r>
    </w:p>
    <w:p w:rsidR="00226CDE" w:rsidRPr="00A76920" w:rsidRDefault="00226CDE" w:rsidP="00226CDE">
      <w:pPr>
        <w:spacing w:before="120" w:after="0" w:line="240" w:lineRule="auto"/>
        <w:ind w:right="283"/>
        <w:rPr>
          <w:rFonts w:ascii="Arial" w:hAnsi="Arial" w:cs="Arial"/>
          <w:sz w:val="24"/>
          <w:szCs w:val="24"/>
        </w:rPr>
      </w:pPr>
    </w:p>
    <w:p w:rsidR="00226CDE" w:rsidRPr="00A76920" w:rsidRDefault="00226CDE" w:rsidP="00226CDE">
      <w:pPr>
        <w:spacing w:before="120" w:after="0" w:line="240" w:lineRule="auto"/>
        <w:ind w:right="-1"/>
        <w:jc w:val="both"/>
        <w:rPr>
          <w:rFonts w:ascii="Arial" w:hAnsi="Arial" w:cs="Arial"/>
          <w:sz w:val="24"/>
          <w:szCs w:val="24"/>
        </w:rPr>
      </w:pPr>
      <w:r w:rsidRPr="00A76920">
        <w:rPr>
          <w:rFonts w:ascii="Arial" w:hAnsi="Arial" w:cs="Arial"/>
          <w:sz w:val="24"/>
          <w:szCs w:val="24"/>
        </w:rPr>
        <w:tab/>
        <w:t xml:space="preserve">Монгол Улсын Засгийн газрын тухай хуулийн 24 дүгээр зүйлийн 2 дахь хэсэг, </w:t>
      </w:r>
      <w:r>
        <w:rPr>
          <w:rFonts w:ascii="Arial" w:hAnsi="Arial" w:cs="Arial"/>
          <w:sz w:val="24"/>
          <w:szCs w:val="24"/>
        </w:rPr>
        <w:t xml:space="preserve">Монгол Улсын Засаг захиргаа, нутаг дэвсгэрийн нэгж, түүний удирдлагын тухай хуулийн 29 дүгээр зүйлийн 29.2, </w:t>
      </w:r>
      <w:r w:rsidRPr="00A76920">
        <w:rPr>
          <w:rFonts w:ascii="Arial" w:hAnsi="Arial" w:cs="Arial"/>
          <w:sz w:val="24"/>
          <w:szCs w:val="24"/>
        </w:rPr>
        <w:t>Агаарын тухай хуулийн 15 дугаар зүйлийн 15.1</w:t>
      </w:r>
      <w:r>
        <w:rPr>
          <w:rFonts w:ascii="Arial" w:hAnsi="Arial" w:cs="Arial"/>
          <w:sz w:val="24"/>
          <w:szCs w:val="24"/>
        </w:rPr>
        <w:t>, 15.4</w:t>
      </w:r>
      <w:r w:rsidRPr="00A76920">
        <w:rPr>
          <w:rFonts w:ascii="Arial" w:hAnsi="Arial" w:cs="Arial"/>
          <w:sz w:val="24"/>
          <w:szCs w:val="24"/>
        </w:rPr>
        <w:t xml:space="preserve"> дэх хэс</w:t>
      </w:r>
      <w:r>
        <w:rPr>
          <w:rFonts w:ascii="Arial" w:hAnsi="Arial" w:cs="Arial"/>
          <w:sz w:val="24"/>
          <w:szCs w:val="24"/>
        </w:rPr>
        <w:t xml:space="preserve">гийг тус тус </w:t>
      </w:r>
      <w:r w:rsidRPr="00A76920">
        <w:rPr>
          <w:rFonts w:ascii="Arial" w:hAnsi="Arial" w:cs="Arial"/>
          <w:sz w:val="24"/>
          <w:szCs w:val="24"/>
        </w:rPr>
        <w:t>үндэслэн ТУШААХ</w:t>
      </w:r>
      <w:r>
        <w:rPr>
          <w:rFonts w:ascii="Arial" w:hAnsi="Arial" w:cs="Arial"/>
          <w:sz w:val="24"/>
          <w:szCs w:val="24"/>
        </w:rPr>
        <w:t>/ЗАХИРАМЖЛАХ</w:t>
      </w:r>
      <w:r w:rsidRPr="00A76920">
        <w:rPr>
          <w:rFonts w:ascii="Arial" w:hAnsi="Arial" w:cs="Arial"/>
          <w:sz w:val="24"/>
          <w:szCs w:val="24"/>
        </w:rPr>
        <w:t xml:space="preserve"> </w:t>
      </w:r>
      <w:r>
        <w:rPr>
          <w:rFonts w:ascii="Arial" w:hAnsi="Arial" w:cs="Arial"/>
          <w:sz w:val="24"/>
          <w:szCs w:val="24"/>
        </w:rPr>
        <w:t>нь</w:t>
      </w:r>
      <w:r w:rsidRPr="00A76920">
        <w:rPr>
          <w:rFonts w:ascii="Arial" w:hAnsi="Arial" w:cs="Arial"/>
          <w:sz w:val="24"/>
          <w:szCs w:val="24"/>
        </w:rPr>
        <w:t>:</w:t>
      </w:r>
    </w:p>
    <w:p w:rsidR="00226CDE" w:rsidRPr="00A76920" w:rsidRDefault="00226CDE" w:rsidP="00226CDE">
      <w:pPr>
        <w:pStyle w:val="ListParagraph"/>
        <w:numPr>
          <w:ilvl w:val="0"/>
          <w:numId w:val="1"/>
        </w:numPr>
        <w:tabs>
          <w:tab w:val="left" w:pos="993"/>
        </w:tabs>
        <w:spacing w:before="120" w:after="0" w:line="240" w:lineRule="auto"/>
        <w:ind w:left="0" w:right="-1" w:firstLine="709"/>
        <w:contextualSpacing w:val="0"/>
        <w:jc w:val="both"/>
        <w:rPr>
          <w:rFonts w:ascii="Arial" w:hAnsi="Arial" w:cs="Arial"/>
          <w:sz w:val="24"/>
          <w:szCs w:val="24"/>
          <w:lang w:val="mn-MN"/>
        </w:rPr>
      </w:pPr>
      <w:r>
        <w:rPr>
          <w:rFonts w:ascii="Arial" w:hAnsi="Arial" w:cs="Arial"/>
          <w:sz w:val="24"/>
          <w:szCs w:val="24"/>
        </w:rPr>
        <w:t>“</w:t>
      </w:r>
      <w:r>
        <w:rPr>
          <w:rFonts w:ascii="Arial" w:hAnsi="Arial" w:cs="Arial"/>
          <w:sz w:val="24"/>
          <w:szCs w:val="24"/>
          <w:lang w:val="mn-MN"/>
        </w:rPr>
        <w:t>Говьсүмбэр</w:t>
      </w:r>
      <w:r w:rsidRPr="00A76920">
        <w:rPr>
          <w:rFonts w:ascii="Arial" w:hAnsi="Arial" w:cs="Arial"/>
          <w:sz w:val="24"/>
          <w:szCs w:val="24"/>
          <w:lang w:val="mn-MN"/>
        </w:rPr>
        <w:t xml:space="preserve"> </w:t>
      </w:r>
      <w:r w:rsidRPr="00C96A76">
        <w:rPr>
          <w:rFonts w:ascii="Arial" w:hAnsi="Arial" w:cs="Arial"/>
          <w:sz w:val="24"/>
          <w:szCs w:val="24"/>
          <w:lang w:val="mn-MN"/>
        </w:rPr>
        <w:t xml:space="preserve">аймгийн </w:t>
      </w:r>
      <w:r>
        <w:rPr>
          <w:rFonts w:ascii="Arial" w:hAnsi="Arial" w:cs="Arial"/>
          <w:sz w:val="24"/>
          <w:szCs w:val="24"/>
          <w:lang w:val="mn-MN"/>
        </w:rPr>
        <w:t xml:space="preserve">төв Сүмбэр сумын </w:t>
      </w:r>
      <w:r w:rsidRPr="00C96A76">
        <w:rPr>
          <w:rFonts w:ascii="Arial" w:hAnsi="Arial" w:cs="Arial"/>
          <w:sz w:val="24"/>
          <w:szCs w:val="24"/>
          <w:lang w:val="mn-MN"/>
        </w:rPr>
        <w:t xml:space="preserve">агаарын </w:t>
      </w:r>
      <w:r w:rsidRPr="00A76920">
        <w:rPr>
          <w:rFonts w:ascii="Arial" w:hAnsi="Arial" w:cs="Arial"/>
          <w:sz w:val="24"/>
          <w:szCs w:val="24"/>
          <w:lang w:val="mn-MN"/>
        </w:rPr>
        <w:t xml:space="preserve">чанарыг сайжруулах </w:t>
      </w:r>
      <w:r>
        <w:rPr>
          <w:rFonts w:ascii="Arial" w:hAnsi="Arial" w:cs="Arial"/>
          <w:sz w:val="24"/>
          <w:szCs w:val="24"/>
          <w:lang w:val="mn-MN"/>
        </w:rPr>
        <w:t>бүс”-ийг</w:t>
      </w:r>
      <w:r w:rsidRPr="00A76920">
        <w:rPr>
          <w:rFonts w:ascii="Arial" w:hAnsi="Arial" w:cs="Arial"/>
          <w:sz w:val="24"/>
          <w:szCs w:val="24"/>
          <w:lang w:val="mn-MN"/>
        </w:rPr>
        <w:t xml:space="preserve"> </w:t>
      </w:r>
      <w:r>
        <w:rPr>
          <w:rFonts w:ascii="Arial" w:hAnsi="Arial" w:cs="Arial"/>
          <w:sz w:val="24"/>
          <w:szCs w:val="24"/>
          <w:lang w:val="mn-MN"/>
        </w:rPr>
        <w:t>1 дүгээр</w:t>
      </w:r>
      <w:r w:rsidRPr="00A76920">
        <w:rPr>
          <w:rFonts w:ascii="Arial" w:hAnsi="Arial" w:cs="Arial"/>
          <w:sz w:val="24"/>
          <w:szCs w:val="24"/>
          <w:lang w:val="mn-MN"/>
        </w:rPr>
        <w:t xml:space="preserve">, </w:t>
      </w:r>
      <w:r>
        <w:rPr>
          <w:rFonts w:ascii="Arial" w:hAnsi="Arial" w:cs="Arial"/>
          <w:sz w:val="24"/>
          <w:szCs w:val="24"/>
          <w:lang w:val="mn-MN"/>
        </w:rPr>
        <w:t>уг бүсэд мөрдөх журмыг 2 дугаар</w:t>
      </w:r>
      <w:r w:rsidRPr="00A76920">
        <w:rPr>
          <w:rFonts w:ascii="Arial" w:eastAsia="Times New Roman" w:hAnsi="Arial" w:cs="Arial"/>
          <w:color w:val="000000" w:themeColor="text1"/>
          <w:sz w:val="24"/>
          <w:szCs w:val="24"/>
          <w:lang w:val="mn-MN"/>
        </w:rPr>
        <w:t xml:space="preserve"> хавсралт</w:t>
      </w:r>
      <w:r>
        <w:rPr>
          <w:rFonts w:ascii="Arial" w:eastAsia="Times New Roman" w:hAnsi="Arial" w:cs="Arial"/>
          <w:color w:val="000000" w:themeColor="text1"/>
          <w:sz w:val="24"/>
          <w:szCs w:val="24"/>
          <w:lang w:val="mn-MN"/>
        </w:rPr>
        <w:t xml:space="preserve">аар </w:t>
      </w:r>
      <w:r w:rsidRPr="00A76920">
        <w:rPr>
          <w:rFonts w:ascii="Arial" w:hAnsi="Arial" w:cs="Arial"/>
          <w:sz w:val="24"/>
          <w:szCs w:val="24"/>
          <w:lang w:val="mn-MN"/>
        </w:rPr>
        <w:t>тус тус баталсугай.</w:t>
      </w:r>
    </w:p>
    <w:p w:rsidR="00226CDE" w:rsidRDefault="00226CDE" w:rsidP="00226CDE">
      <w:pPr>
        <w:pStyle w:val="ListParagraph"/>
        <w:numPr>
          <w:ilvl w:val="0"/>
          <w:numId w:val="1"/>
        </w:numPr>
        <w:tabs>
          <w:tab w:val="left" w:pos="993"/>
        </w:tabs>
        <w:spacing w:before="120" w:after="0" w:line="240" w:lineRule="auto"/>
        <w:ind w:left="0" w:right="-1" w:firstLine="709"/>
        <w:contextualSpacing w:val="0"/>
        <w:jc w:val="both"/>
        <w:rPr>
          <w:rFonts w:ascii="Arial" w:hAnsi="Arial" w:cs="Arial"/>
          <w:sz w:val="24"/>
          <w:szCs w:val="24"/>
          <w:lang w:val="mn-MN"/>
        </w:rPr>
      </w:pPr>
      <w:r w:rsidRPr="00A76920">
        <w:rPr>
          <w:rFonts w:ascii="Arial" w:hAnsi="Arial" w:cs="Arial"/>
          <w:sz w:val="24"/>
          <w:szCs w:val="24"/>
          <w:lang w:val="mn-MN"/>
        </w:rPr>
        <w:t xml:space="preserve">Энэхүү </w:t>
      </w:r>
      <w:r>
        <w:rPr>
          <w:rFonts w:ascii="Arial" w:hAnsi="Arial" w:cs="Arial"/>
          <w:sz w:val="24"/>
          <w:szCs w:val="24"/>
          <w:lang w:val="mn-MN"/>
        </w:rPr>
        <w:t xml:space="preserve">хамтарсан </w:t>
      </w:r>
      <w:r w:rsidRPr="00A76920">
        <w:rPr>
          <w:rFonts w:ascii="Arial" w:hAnsi="Arial" w:cs="Arial"/>
          <w:sz w:val="24"/>
          <w:szCs w:val="24"/>
          <w:lang w:val="mn-MN"/>
        </w:rPr>
        <w:t>тушаал</w:t>
      </w:r>
      <w:r>
        <w:rPr>
          <w:rFonts w:ascii="Arial" w:hAnsi="Arial" w:cs="Arial"/>
          <w:sz w:val="24"/>
          <w:szCs w:val="24"/>
          <w:lang w:val="mn-MN"/>
        </w:rPr>
        <w:t xml:space="preserve">, захирамжийн </w:t>
      </w:r>
      <w:r w:rsidRPr="00A76920">
        <w:rPr>
          <w:rFonts w:ascii="Arial" w:hAnsi="Arial" w:cs="Arial"/>
          <w:sz w:val="24"/>
          <w:szCs w:val="24"/>
          <w:lang w:val="mn-MN"/>
        </w:rPr>
        <w:t>хэрэгжилтэд хяналт т</w:t>
      </w:r>
      <w:r>
        <w:rPr>
          <w:rFonts w:ascii="Arial" w:hAnsi="Arial" w:cs="Arial"/>
          <w:sz w:val="24"/>
          <w:szCs w:val="24"/>
          <w:lang w:val="mn-MN"/>
        </w:rPr>
        <w:t xml:space="preserve">авьж, нэгдсэн удирдлагаар ханган ажиллах, үр дүнг тайлагнахыг Байгаль орчин, аялал жуулчлалын яамны Хүрээлэн буй орчин, байгалийн нөөцийн удирдлагын газрын </w:t>
      </w:r>
      <w:r w:rsidRPr="008B048A">
        <w:rPr>
          <w:rFonts w:ascii="Arial" w:hAnsi="Arial" w:cs="Arial"/>
          <w:sz w:val="24"/>
          <w:szCs w:val="24"/>
          <w:lang w:val="mn-MN"/>
        </w:rPr>
        <w:t>дарга</w:t>
      </w:r>
      <w:r>
        <w:rPr>
          <w:rFonts w:ascii="Arial" w:hAnsi="Arial" w:cs="Arial"/>
          <w:sz w:val="24"/>
          <w:szCs w:val="24"/>
          <w:lang w:val="mn-MN"/>
        </w:rPr>
        <w:t xml:space="preserve"> </w:t>
      </w:r>
      <w:r w:rsidR="004A1F17">
        <w:rPr>
          <w:rFonts w:ascii="Arial" w:hAnsi="Arial" w:cs="Arial"/>
          <w:sz w:val="24"/>
          <w:szCs w:val="24"/>
          <w:lang w:val="mn-MN"/>
        </w:rPr>
        <w:t>/</w:t>
      </w:r>
      <w:r w:rsidR="007C4CCE">
        <w:rPr>
          <w:rFonts w:ascii="Arial" w:hAnsi="Arial" w:cs="Arial"/>
          <w:sz w:val="24"/>
          <w:szCs w:val="24"/>
          <w:lang w:val="mn-MN"/>
        </w:rPr>
        <w:t>Д.Батмөнх</w:t>
      </w:r>
      <w:r w:rsidRPr="0013577D">
        <w:rPr>
          <w:rFonts w:ascii="Arial" w:hAnsi="Arial" w:cs="Arial"/>
          <w:sz w:val="24"/>
          <w:szCs w:val="24"/>
          <w:lang w:val="mn-MN"/>
        </w:rPr>
        <w:t>/,</w:t>
      </w:r>
      <w:r w:rsidRPr="00BF4E63">
        <w:rPr>
          <w:rFonts w:ascii="Arial" w:hAnsi="Arial" w:cs="Arial"/>
          <w:color w:val="FF0000"/>
          <w:sz w:val="24"/>
          <w:szCs w:val="24"/>
          <w:lang w:val="mn-MN"/>
        </w:rPr>
        <w:t xml:space="preserve"> </w:t>
      </w:r>
      <w:r>
        <w:rPr>
          <w:rFonts w:ascii="Arial" w:hAnsi="Arial" w:cs="Arial"/>
          <w:sz w:val="24"/>
          <w:szCs w:val="24"/>
          <w:lang w:val="mn-MN"/>
        </w:rPr>
        <w:t>Говьсүмбэр аймгийн Засаг даргын орлогч /</w:t>
      </w:r>
      <w:r w:rsidR="00AA7AC5">
        <w:rPr>
          <w:rFonts w:ascii="Arial" w:hAnsi="Arial" w:cs="Arial"/>
          <w:sz w:val="24"/>
          <w:szCs w:val="24"/>
          <w:lang w:val="mn-MN"/>
        </w:rPr>
        <w:t>Б.Анхбаяр</w:t>
      </w:r>
      <w:r>
        <w:rPr>
          <w:rFonts w:ascii="Arial" w:hAnsi="Arial" w:cs="Arial"/>
          <w:sz w:val="24"/>
          <w:szCs w:val="24"/>
          <w:lang w:val="mn-MN"/>
        </w:rPr>
        <w:t>/ нарт тус тус үүрэг болгосугай.</w:t>
      </w:r>
    </w:p>
    <w:p w:rsidR="00226CDE" w:rsidRDefault="00226CDE" w:rsidP="00226CDE">
      <w:pPr>
        <w:pStyle w:val="ListParagraph"/>
        <w:tabs>
          <w:tab w:val="left" w:pos="993"/>
        </w:tabs>
        <w:spacing w:before="120" w:after="0" w:line="240" w:lineRule="auto"/>
        <w:ind w:left="1080"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722593" w:rsidRDefault="00722593"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722593" w:rsidRDefault="00722593"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722593" w:rsidRDefault="00722593"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722593" w:rsidRDefault="00722593"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722593" w:rsidRDefault="00722593"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Pr="0089537C" w:rsidRDefault="00226CDE" w:rsidP="00226CDE">
      <w:pPr>
        <w:pStyle w:val="ListParagraph"/>
        <w:tabs>
          <w:tab w:val="left" w:pos="993"/>
        </w:tabs>
        <w:spacing w:before="120" w:after="0" w:line="240" w:lineRule="auto"/>
        <w:ind w:left="709" w:right="283"/>
        <w:contextualSpacing w:val="0"/>
        <w:jc w:val="both"/>
        <w:rPr>
          <w:rFonts w:ascii="Arial" w:hAnsi="Arial" w:cs="Arial"/>
          <w:sz w:val="24"/>
          <w:szCs w:val="24"/>
          <w:lang w:val="mn-MN"/>
        </w:rPr>
      </w:pPr>
    </w:p>
    <w:p w:rsidR="00226CDE" w:rsidRPr="00A76920" w:rsidRDefault="00226CDE" w:rsidP="00226CDE">
      <w:pPr>
        <w:pStyle w:val="ListParagraph"/>
        <w:spacing w:before="120" w:after="0" w:line="240" w:lineRule="auto"/>
        <w:ind w:left="90" w:right="283"/>
        <w:contextualSpacing w:val="0"/>
        <w:jc w:val="center"/>
        <w:rPr>
          <w:rFonts w:ascii="Arial" w:hAnsi="Arial" w:cs="Arial"/>
          <w:sz w:val="24"/>
          <w:szCs w:val="24"/>
          <w:lang w:val="mn-M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2"/>
      </w:tblGrid>
      <w:tr w:rsidR="00226CDE" w:rsidRPr="0083235A" w:rsidTr="008D3099">
        <w:trPr>
          <w:trHeight w:val="1745"/>
        </w:trPr>
        <w:tc>
          <w:tcPr>
            <w:tcW w:w="5495" w:type="dxa"/>
          </w:tcPr>
          <w:p w:rsidR="00226CDE" w:rsidRPr="0083235A" w:rsidRDefault="00226CDE" w:rsidP="008D3099">
            <w:pPr>
              <w:jc w:val="both"/>
              <w:rPr>
                <w:rFonts w:ascii="Arial" w:eastAsia="Calibri" w:hAnsi="Arial" w:cs="Arial"/>
                <w:sz w:val="24"/>
                <w:szCs w:val="24"/>
              </w:rPr>
            </w:pPr>
            <w:r w:rsidRPr="0083235A">
              <w:rPr>
                <w:rFonts w:ascii="Arial" w:eastAsia="Calibri" w:hAnsi="Arial" w:cs="Arial"/>
                <w:sz w:val="24"/>
                <w:szCs w:val="24"/>
              </w:rPr>
              <w:t>БАЙГАЛЬ ОРЧИН, АЯЛАЛ</w:t>
            </w:r>
          </w:p>
          <w:p w:rsidR="00226CDE" w:rsidRPr="0083235A" w:rsidRDefault="00226CDE" w:rsidP="008D3099">
            <w:pPr>
              <w:ind w:left="75" w:hanging="75"/>
              <w:jc w:val="both"/>
              <w:rPr>
                <w:rFonts w:ascii="Arial" w:eastAsia="Calibri" w:hAnsi="Arial" w:cs="Arial"/>
                <w:sz w:val="24"/>
                <w:szCs w:val="24"/>
              </w:rPr>
            </w:pPr>
            <w:r w:rsidRPr="0083235A">
              <w:rPr>
                <w:rFonts w:ascii="Arial" w:eastAsia="Calibri" w:hAnsi="Arial" w:cs="Arial"/>
                <w:sz w:val="24"/>
                <w:szCs w:val="24"/>
              </w:rPr>
              <w:t>ЖУУЛЧЛАЛЫН САЙД</w:t>
            </w:r>
          </w:p>
          <w:p w:rsidR="00226CDE" w:rsidRPr="0083235A" w:rsidRDefault="00226CDE" w:rsidP="008D3099">
            <w:pPr>
              <w:jc w:val="right"/>
              <w:rPr>
                <w:rFonts w:ascii="Arial" w:eastAsia="Calibri" w:hAnsi="Arial" w:cs="Arial"/>
                <w:sz w:val="24"/>
                <w:szCs w:val="24"/>
              </w:rPr>
            </w:pPr>
          </w:p>
          <w:p w:rsidR="00226CDE" w:rsidRPr="0083235A" w:rsidRDefault="00226CDE" w:rsidP="008D3099">
            <w:pPr>
              <w:jc w:val="right"/>
              <w:rPr>
                <w:rFonts w:ascii="Arial" w:eastAsia="Calibri" w:hAnsi="Arial" w:cs="Arial"/>
                <w:sz w:val="24"/>
                <w:szCs w:val="24"/>
              </w:rPr>
            </w:pPr>
          </w:p>
          <w:p w:rsidR="00226CDE" w:rsidRPr="0083235A" w:rsidRDefault="00226CDE" w:rsidP="008D3099">
            <w:pPr>
              <w:jc w:val="right"/>
              <w:rPr>
                <w:rFonts w:ascii="Arial" w:eastAsia="Calibri" w:hAnsi="Arial" w:cs="Arial"/>
                <w:sz w:val="24"/>
                <w:szCs w:val="24"/>
              </w:rPr>
            </w:pPr>
          </w:p>
          <w:p w:rsidR="00226CDE" w:rsidRPr="0083235A" w:rsidRDefault="004A1F17" w:rsidP="008D3099">
            <w:pPr>
              <w:ind w:right="1843"/>
              <w:jc w:val="right"/>
              <w:rPr>
                <w:rFonts w:ascii="Arial" w:eastAsia="Calibri" w:hAnsi="Arial" w:cs="Arial"/>
                <w:sz w:val="24"/>
                <w:szCs w:val="24"/>
              </w:rPr>
            </w:pPr>
            <w:r>
              <w:rPr>
                <w:rFonts w:ascii="Arial" w:eastAsia="Calibri" w:hAnsi="Arial" w:cs="Arial"/>
                <w:sz w:val="24"/>
                <w:szCs w:val="24"/>
              </w:rPr>
              <w:t>Н.УРТНАСАН</w:t>
            </w:r>
          </w:p>
        </w:tc>
        <w:tc>
          <w:tcPr>
            <w:tcW w:w="4072" w:type="dxa"/>
          </w:tcPr>
          <w:p w:rsidR="00226CDE" w:rsidRDefault="00226CDE" w:rsidP="008D3099">
            <w:pPr>
              <w:jc w:val="both"/>
              <w:rPr>
                <w:rFonts w:ascii="Arial" w:eastAsia="Calibri" w:hAnsi="Arial" w:cs="Arial"/>
                <w:sz w:val="24"/>
                <w:szCs w:val="24"/>
              </w:rPr>
            </w:pPr>
            <w:r>
              <w:rPr>
                <w:rFonts w:ascii="Arial" w:eastAsia="Calibri" w:hAnsi="Arial" w:cs="Arial"/>
                <w:sz w:val="24"/>
                <w:szCs w:val="24"/>
              </w:rPr>
              <w:t xml:space="preserve">ГОВЬСҮМБЭР АЙМГИЙН </w:t>
            </w:r>
          </w:p>
          <w:p w:rsidR="00226CDE" w:rsidRPr="0083235A" w:rsidRDefault="00226CDE" w:rsidP="008D3099">
            <w:pPr>
              <w:jc w:val="both"/>
              <w:rPr>
                <w:rFonts w:ascii="Arial" w:eastAsia="Calibri" w:hAnsi="Arial" w:cs="Arial"/>
                <w:sz w:val="24"/>
                <w:szCs w:val="24"/>
              </w:rPr>
            </w:pPr>
            <w:r w:rsidRPr="0083235A">
              <w:rPr>
                <w:rFonts w:ascii="Arial" w:eastAsia="Calibri" w:hAnsi="Arial" w:cs="Arial"/>
                <w:sz w:val="24"/>
                <w:szCs w:val="24"/>
              </w:rPr>
              <w:t xml:space="preserve">ЗАСАГ ДАРГА </w:t>
            </w:r>
          </w:p>
          <w:p w:rsidR="00226CDE" w:rsidRPr="0083235A" w:rsidRDefault="00226CDE" w:rsidP="008D3099">
            <w:pPr>
              <w:jc w:val="both"/>
              <w:rPr>
                <w:rFonts w:ascii="Arial" w:eastAsia="Calibri" w:hAnsi="Arial" w:cs="Arial"/>
                <w:sz w:val="24"/>
                <w:szCs w:val="24"/>
              </w:rPr>
            </w:pPr>
          </w:p>
          <w:p w:rsidR="00226CDE" w:rsidRDefault="00226CDE" w:rsidP="008D3099">
            <w:pPr>
              <w:rPr>
                <w:rFonts w:ascii="Arial" w:eastAsia="Calibri" w:hAnsi="Arial" w:cs="Arial"/>
                <w:sz w:val="24"/>
                <w:szCs w:val="24"/>
              </w:rPr>
            </w:pPr>
          </w:p>
          <w:p w:rsidR="00226CDE" w:rsidRDefault="00226CDE" w:rsidP="008D3099">
            <w:pPr>
              <w:rPr>
                <w:rFonts w:ascii="Arial" w:eastAsia="Calibri" w:hAnsi="Arial" w:cs="Arial"/>
                <w:sz w:val="24"/>
                <w:szCs w:val="24"/>
              </w:rPr>
            </w:pPr>
          </w:p>
          <w:p w:rsidR="00226CDE" w:rsidRPr="0083235A" w:rsidRDefault="00AA7AC5" w:rsidP="008D3099">
            <w:pPr>
              <w:jc w:val="right"/>
              <w:rPr>
                <w:rFonts w:ascii="Arial" w:eastAsia="Calibri" w:hAnsi="Arial" w:cs="Arial"/>
                <w:sz w:val="24"/>
                <w:szCs w:val="24"/>
              </w:rPr>
            </w:pPr>
            <w:r>
              <w:rPr>
                <w:rFonts w:ascii="Arial" w:eastAsia="Calibri" w:hAnsi="Arial" w:cs="Arial"/>
                <w:sz w:val="24"/>
                <w:szCs w:val="24"/>
              </w:rPr>
              <w:t>Г.БАТЗАМ</w:t>
            </w:r>
          </w:p>
        </w:tc>
      </w:tr>
    </w:tbl>
    <w:p w:rsidR="00226CDE" w:rsidRDefault="00226CDE" w:rsidP="00226CDE">
      <w:pPr>
        <w:tabs>
          <w:tab w:val="left" w:pos="4395"/>
        </w:tabs>
        <w:spacing w:after="0" w:line="240" w:lineRule="auto"/>
        <w:ind w:right="-1"/>
        <w:jc w:val="right"/>
        <w:rPr>
          <w:rFonts w:ascii="Arial" w:hAnsi="Arial" w:cs="Arial"/>
          <w:sz w:val="24"/>
          <w:szCs w:val="24"/>
        </w:rPr>
      </w:pPr>
      <w:r w:rsidRPr="00A76920">
        <w:rPr>
          <w:rFonts w:ascii="Arial" w:hAnsi="Arial" w:cs="Arial"/>
          <w:sz w:val="24"/>
          <w:szCs w:val="24"/>
        </w:rPr>
        <w:lastRenderedPageBreak/>
        <w:t xml:space="preserve">Байгаль орчин, аялал жуулчлалын </w:t>
      </w:r>
      <w:r>
        <w:rPr>
          <w:rFonts w:ascii="Arial" w:hAnsi="Arial" w:cs="Arial"/>
          <w:sz w:val="24"/>
          <w:szCs w:val="24"/>
        </w:rPr>
        <w:t>с</w:t>
      </w:r>
      <w:r w:rsidRPr="00A76920">
        <w:rPr>
          <w:rFonts w:ascii="Arial" w:hAnsi="Arial" w:cs="Arial"/>
          <w:sz w:val="24"/>
          <w:szCs w:val="24"/>
        </w:rPr>
        <w:t>айд</w:t>
      </w:r>
      <w:r>
        <w:rPr>
          <w:rFonts w:ascii="Arial" w:hAnsi="Arial" w:cs="Arial"/>
          <w:sz w:val="24"/>
          <w:szCs w:val="24"/>
        </w:rPr>
        <w:t>,</w:t>
      </w:r>
    </w:p>
    <w:p w:rsidR="00226CDE" w:rsidRDefault="00226CDE" w:rsidP="00226CDE">
      <w:pPr>
        <w:tabs>
          <w:tab w:val="left" w:pos="4395"/>
        </w:tabs>
        <w:spacing w:after="0" w:line="240" w:lineRule="auto"/>
        <w:ind w:right="76"/>
        <w:jc w:val="right"/>
        <w:rPr>
          <w:rFonts w:ascii="Arial" w:hAnsi="Arial" w:cs="Arial"/>
          <w:sz w:val="24"/>
          <w:szCs w:val="24"/>
        </w:rPr>
      </w:pPr>
      <w:r>
        <w:rPr>
          <w:rFonts w:ascii="Arial" w:hAnsi="Arial" w:cs="Arial"/>
          <w:sz w:val="24"/>
          <w:szCs w:val="24"/>
        </w:rPr>
        <w:t>Говь</w:t>
      </w:r>
      <w:r w:rsidR="00435468">
        <w:rPr>
          <w:rFonts w:ascii="Arial" w:hAnsi="Arial" w:cs="Arial"/>
          <w:sz w:val="24"/>
          <w:szCs w:val="24"/>
        </w:rPr>
        <w:t>сүмбэр аймгийн Засаг даргын 2021</w:t>
      </w:r>
      <w:r w:rsidRPr="00A76920">
        <w:rPr>
          <w:rFonts w:ascii="Arial" w:hAnsi="Arial" w:cs="Arial"/>
          <w:sz w:val="24"/>
          <w:szCs w:val="24"/>
        </w:rPr>
        <w:t xml:space="preserve"> оны </w:t>
      </w:r>
    </w:p>
    <w:p w:rsidR="00226CDE" w:rsidRDefault="00226CDE" w:rsidP="00226CDE">
      <w:pPr>
        <w:tabs>
          <w:tab w:val="left" w:pos="4395"/>
        </w:tabs>
        <w:spacing w:after="0" w:line="240" w:lineRule="auto"/>
        <w:ind w:right="-1"/>
        <w:jc w:val="right"/>
        <w:rPr>
          <w:rFonts w:ascii="Arial" w:hAnsi="Arial" w:cs="Arial"/>
          <w:sz w:val="24"/>
          <w:szCs w:val="24"/>
        </w:rPr>
      </w:pPr>
      <w:r w:rsidRPr="00A76920">
        <w:rPr>
          <w:rFonts w:ascii="Arial" w:hAnsi="Arial" w:cs="Arial"/>
          <w:sz w:val="24"/>
          <w:szCs w:val="24"/>
        </w:rPr>
        <w:t>...</w:t>
      </w:r>
      <w:r>
        <w:rPr>
          <w:rFonts w:ascii="Arial" w:hAnsi="Arial" w:cs="Arial"/>
          <w:sz w:val="24"/>
          <w:szCs w:val="24"/>
        </w:rPr>
        <w:t xml:space="preserve"> дугаар</w:t>
      </w:r>
      <w:r w:rsidRPr="00A76920">
        <w:rPr>
          <w:rFonts w:ascii="Arial" w:hAnsi="Arial" w:cs="Arial"/>
          <w:sz w:val="24"/>
          <w:szCs w:val="24"/>
        </w:rPr>
        <w:t xml:space="preserve"> сарын</w:t>
      </w:r>
      <w:r>
        <w:rPr>
          <w:rFonts w:ascii="Arial" w:hAnsi="Arial" w:cs="Arial"/>
          <w:sz w:val="24"/>
          <w:szCs w:val="24"/>
        </w:rPr>
        <w:t xml:space="preserve"> </w:t>
      </w:r>
      <w:r w:rsidRPr="00A76920">
        <w:rPr>
          <w:rFonts w:ascii="Arial" w:hAnsi="Arial" w:cs="Arial"/>
          <w:sz w:val="24"/>
          <w:szCs w:val="24"/>
        </w:rPr>
        <w:t xml:space="preserve">... -ны өдрийн </w:t>
      </w:r>
      <w:r>
        <w:rPr>
          <w:rFonts w:ascii="Arial" w:hAnsi="Arial" w:cs="Arial"/>
          <w:sz w:val="24"/>
          <w:szCs w:val="24"/>
        </w:rPr>
        <w:t>....... / ...</w:t>
      </w:r>
      <w:r w:rsidRPr="00A76920">
        <w:rPr>
          <w:rFonts w:ascii="Arial" w:hAnsi="Arial" w:cs="Arial"/>
          <w:sz w:val="24"/>
          <w:szCs w:val="24"/>
        </w:rPr>
        <w:t xml:space="preserve">.... </w:t>
      </w:r>
      <w:r>
        <w:rPr>
          <w:rFonts w:ascii="Arial" w:hAnsi="Arial" w:cs="Arial"/>
          <w:sz w:val="24"/>
          <w:szCs w:val="24"/>
        </w:rPr>
        <w:t>тоот</w:t>
      </w:r>
    </w:p>
    <w:p w:rsidR="00226CDE" w:rsidRPr="00A76920" w:rsidRDefault="00226CDE" w:rsidP="00226CDE">
      <w:pPr>
        <w:tabs>
          <w:tab w:val="left" w:pos="4395"/>
        </w:tabs>
        <w:spacing w:after="0" w:line="240" w:lineRule="auto"/>
        <w:ind w:right="-1"/>
        <w:jc w:val="right"/>
        <w:rPr>
          <w:rFonts w:ascii="Arial" w:hAnsi="Arial" w:cs="Arial"/>
          <w:sz w:val="24"/>
          <w:szCs w:val="24"/>
        </w:rPr>
      </w:pPr>
      <w:r>
        <w:rPr>
          <w:rFonts w:ascii="Arial" w:hAnsi="Arial" w:cs="Arial"/>
          <w:sz w:val="24"/>
          <w:szCs w:val="24"/>
        </w:rPr>
        <w:t>хамтарсан тушаал, захирамжийн 1 дүгээр хавсралт</w:t>
      </w:r>
    </w:p>
    <w:p w:rsidR="00226CDE" w:rsidRDefault="00226CDE" w:rsidP="00226CDE">
      <w:pPr>
        <w:spacing w:before="120" w:after="0" w:line="240" w:lineRule="auto"/>
        <w:ind w:right="283"/>
        <w:jc w:val="center"/>
        <w:rPr>
          <w:rFonts w:ascii="Arial" w:hAnsi="Arial" w:cs="Arial"/>
          <w:sz w:val="24"/>
          <w:szCs w:val="24"/>
        </w:rPr>
      </w:pPr>
    </w:p>
    <w:p w:rsidR="00226CDE" w:rsidRDefault="00226CDE" w:rsidP="00226CDE">
      <w:pPr>
        <w:spacing w:before="120" w:after="0" w:line="240" w:lineRule="auto"/>
        <w:ind w:right="283"/>
        <w:jc w:val="center"/>
        <w:rPr>
          <w:rFonts w:ascii="Arial" w:hAnsi="Arial" w:cs="Arial"/>
          <w:sz w:val="24"/>
          <w:szCs w:val="24"/>
        </w:rPr>
      </w:pPr>
    </w:p>
    <w:p w:rsidR="00226CDE" w:rsidRDefault="00226CDE" w:rsidP="00226CDE">
      <w:pPr>
        <w:spacing w:after="0" w:line="240" w:lineRule="auto"/>
        <w:ind w:right="283"/>
        <w:jc w:val="center"/>
        <w:rPr>
          <w:rFonts w:ascii="Arial" w:hAnsi="Arial" w:cs="Arial"/>
          <w:b/>
          <w:sz w:val="24"/>
          <w:szCs w:val="24"/>
        </w:rPr>
      </w:pPr>
      <w:r>
        <w:rPr>
          <w:rFonts w:ascii="Arial" w:hAnsi="Arial" w:cs="Arial"/>
          <w:b/>
          <w:sz w:val="24"/>
          <w:szCs w:val="24"/>
        </w:rPr>
        <w:t>Сүмбэр сумын а</w:t>
      </w:r>
      <w:r w:rsidRPr="0006550C">
        <w:rPr>
          <w:rFonts w:ascii="Arial" w:hAnsi="Arial" w:cs="Arial"/>
          <w:b/>
          <w:sz w:val="24"/>
          <w:szCs w:val="24"/>
        </w:rPr>
        <w:t xml:space="preserve">гаарын </w:t>
      </w:r>
      <w:r>
        <w:rPr>
          <w:rFonts w:ascii="Arial" w:hAnsi="Arial" w:cs="Arial"/>
          <w:b/>
          <w:sz w:val="24"/>
          <w:szCs w:val="24"/>
        </w:rPr>
        <w:t>ч</w:t>
      </w:r>
      <w:r w:rsidRPr="0006550C">
        <w:rPr>
          <w:rFonts w:ascii="Arial" w:hAnsi="Arial" w:cs="Arial"/>
          <w:b/>
          <w:sz w:val="24"/>
          <w:szCs w:val="24"/>
        </w:rPr>
        <w:t>анарыг сайжруулах бүс</w:t>
      </w:r>
    </w:p>
    <w:p w:rsidR="00226CDE" w:rsidRDefault="00226CDE" w:rsidP="00226CDE">
      <w:pPr>
        <w:spacing w:after="0" w:line="240" w:lineRule="auto"/>
        <w:ind w:right="283"/>
        <w:jc w:val="center"/>
        <w:rPr>
          <w:rFonts w:ascii="Arial" w:hAnsi="Arial" w:cs="Arial"/>
          <w:b/>
          <w:sz w:val="24"/>
          <w:szCs w:val="24"/>
        </w:rPr>
      </w:pPr>
    </w:p>
    <w:tbl>
      <w:tblPr>
        <w:tblStyle w:val="TableGrid"/>
        <w:tblW w:w="9285" w:type="dxa"/>
        <w:jc w:val="center"/>
        <w:tblLook w:val="04A0" w:firstRow="1" w:lastRow="0" w:firstColumn="1" w:lastColumn="0" w:noHBand="0" w:noVBand="1"/>
      </w:tblPr>
      <w:tblGrid>
        <w:gridCol w:w="2263"/>
        <w:gridCol w:w="5387"/>
        <w:gridCol w:w="1635"/>
      </w:tblGrid>
      <w:tr w:rsidR="00226CDE" w:rsidTr="008D3099">
        <w:trPr>
          <w:jc w:val="center"/>
        </w:trPr>
        <w:tc>
          <w:tcPr>
            <w:tcW w:w="2263" w:type="dxa"/>
            <w:vAlign w:val="center"/>
          </w:tcPr>
          <w:p w:rsidR="00226CDE" w:rsidRPr="004544DB" w:rsidRDefault="00226CDE" w:rsidP="008D3099">
            <w:pPr>
              <w:spacing w:before="120"/>
              <w:jc w:val="center"/>
              <w:rPr>
                <w:rFonts w:ascii="Arial" w:eastAsia="Calibri" w:hAnsi="Arial" w:cs="Arial"/>
                <w:sz w:val="24"/>
                <w:szCs w:val="24"/>
              </w:rPr>
            </w:pPr>
            <w:r w:rsidRPr="004544DB">
              <w:rPr>
                <w:rFonts w:ascii="Arial" w:eastAsia="MS Mincho" w:hAnsi="Arial" w:cs="Arial"/>
                <w:sz w:val="24"/>
                <w:szCs w:val="24"/>
              </w:rPr>
              <w:t>Агаарын чанарыг сайжруулах бүс</w:t>
            </w:r>
          </w:p>
        </w:tc>
        <w:tc>
          <w:tcPr>
            <w:tcW w:w="5387" w:type="dxa"/>
            <w:vAlign w:val="center"/>
          </w:tcPr>
          <w:p w:rsidR="00226CDE" w:rsidRPr="004544DB" w:rsidRDefault="00226CDE" w:rsidP="008D3099">
            <w:pPr>
              <w:spacing w:before="120"/>
              <w:jc w:val="center"/>
              <w:rPr>
                <w:rFonts w:ascii="Arial" w:eastAsia="Calibri" w:hAnsi="Arial" w:cs="Arial"/>
                <w:sz w:val="24"/>
                <w:szCs w:val="24"/>
              </w:rPr>
            </w:pPr>
            <w:r w:rsidRPr="004544DB">
              <w:rPr>
                <w:rFonts w:ascii="Arial" w:hAnsi="Arial" w:cs="Arial"/>
                <w:sz w:val="24"/>
                <w:szCs w:val="24"/>
              </w:rPr>
              <w:t>Бүсэд хамрагдах газрын байршил, багууд</w:t>
            </w:r>
          </w:p>
        </w:tc>
        <w:tc>
          <w:tcPr>
            <w:tcW w:w="1635" w:type="dxa"/>
            <w:vAlign w:val="center"/>
          </w:tcPr>
          <w:p w:rsidR="00226CDE" w:rsidRPr="004544DB" w:rsidRDefault="00226CDE" w:rsidP="008D3099">
            <w:pPr>
              <w:spacing w:before="120"/>
              <w:jc w:val="center"/>
              <w:rPr>
                <w:rFonts w:ascii="Arial" w:hAnsi="Arial" w:cs="Arial"/>
                <w:sz w:val="24"/>
                <w:szCs w:val="24"/>
              </w:rPr>
            </w:pPr>
            <w:r>
              <w:rPr>
                <w:rFonts w:ascii="Arial" w:hAnsi="Arial" w:cs="Arial"/>
                <w:sz w:val="24"/>
                <w:szCs w:val="24"/>
              </w:rPr>
              <w:t>Өрхийн тоо</w:t>
            </w:r>
          </w:p>
        </w:tc>
      </w:tr>
      <w:tr w:rsidR="00226CDE" w:rsidTr="008D3099">
        <w:trPr>
          <w:jc w:val="center"/>
        </w:trPr>
        <w:tc>
          <w:tcPr>
            <w:tcW w:w="2263" w:type="dxa"/>
            <w:vAlign w:val="center"/>
          </w:tcPr>
          <w:p w:rsidR="00226CDE" w:rsidRDefault="00226CDE" w:rsidP="008D3099">
            <w:pPr>
              <w:spacing w:before="120"/>
              <w:jc w:val="center"/>
              <w:rPr>
                <w:rFonts w:ascii="Arial" w:eastAsia="Calibri" w:hAnsi="Arial" w:cs="Arial"/>
                <w:sz w:val="24"/>
                <w:szCs w:val="24"/>
              </w:rPr>
            </w:pPr>
            <w:r>
              <w:rPr>
                <w:rFonts w:ascii="Arial" w:eastAsia="Calibri" w:hAnsi="Arial" w:cs="Arial"/>
                <w:sz w:val="24"/>
                <w:szCs w:val="24"/>
              </w:rPr>
              <w:t>1 дүгээр бүс</w:t>
            </w:r>
          </w:p>
        </w:tc>
        <w:tc>
          <w:tcPr>
            <w:tcW w:w="5387" w:type="dxa"/>
            <w:vAlign w:val="center"/>
          </w:tcPr>
          <w:p w:rsidR="00226CDE" w:rsidRDefault="00226CDE" w:rsidP="008D3099">
            <w:pPr>
              <w:spacing w:before="120"/>
              <w:jc w:val="both"/>
              <w:rPr>
                <w:rFonts w:ascii="Arial" w:eastAsia="Calibri" w:hAnsi="Arial" w:cs="Arial"/>
                <w:sz w:val="24"/>
                <w:szCs w:val="24"/>
              </w:rPr>
            </w:pPr>
            <w:r>
              <w:rPr>
                <w:rFonts w:ascii="Arial" w:eastAsia="Calibri" w:hAnsi="Arial" w:cs="Arial"/>
                <w:sz w:val="24"/>
                <w:szCs w:val="24"/>
              </w:rPr>
              <w:t>Сүмбэр сумын гэр хорооллын айл өрх, аж ахуйн нэгж, байгууллага /2, 3 дугаар баг/</w:t>
            </w:r>
          </w:p>
        </w:tc>
        <w:tc>
          <w:tcPr>
            <w:tcW w:w="1635" w:type="dxa"/>
            <w:vAlign w:val="center"/>
          </w:tcPr>
          <w:p w:rsidR="00226CDE" w:rsidRPr="00C877EE" w:rsidRDefault="00101BCE" w:rsidP="008D3099">
            <w:pPr>
              <w:spacing w:before="120"/>
              <w:jc w:val="center"/>
              <w:rPr>
                <w:rFonts w:ascii="Arial" w:eastAsia="Calibri" w:hAnsi="Arial" w:cs="Arial"/>
                <w:sz w:val="24"/>
                <w:szCs w:val="24"/>
              </w:rPr>
            </w:pPr>
            <w:r>
              <w:rPr>
                <w:rFonts w:ascii="Arial" w:eastAsia="Calibri" w:hAnsi="Arial" w:cs="Arial"/>
                <w:sz w:val="24"/>
                <w:szCs w:val="24"/>
              </w:rPr>
              <w:t>929</w:t>
            </w:r>
          </w:p>
        </w:tc>
      </w:tr>
      <w:tr w:rsidR="00226CDE" w:rsidTr="008D3099">
        <w:trPr>
          <w:trHeight w:val="551"/>
          <w:jc w:val="center"/>
        </w:trPr>
        <w:tc>
          <w:tcPr>
            <w:tcW w:w="2263" w:type="dxa"/>
            <w:vAlign w:val="center"/>
          </w:tcPr>
          <w:p w:rsidR="00226CDE" w:rsidRDefault="00226CDE" w:rsidP="008D3099">
            <w:pPr>
              <w:spacing w:before="120"/>
              <w:jc w:val="center"/>
              <w:rPr>
                <w:rFonts w:ascii="Arial" w:eastAsia="Calibri" w:hAnsi="Arial" w:cs="Arial"/>
                <w:sz w:val="24"/>
                <w:szCs w:val="24"/>
              </w:rPr>
            </w:pPr>
            <w:r>
              <w:rPr>
                <w:rFonts w:ascii="Arial" w:eastAsia="Calibri" w:hAnsi="Arial" w:cs="Arial"/>
                <w:sz w:val="24"/>
                <w:szCs w:val="24"/>
              </w:rPr>
              <w:t>2 дугаар бүс</w:t>
            </w:r>
          </w:p>
        </w:tc>
        <w:tc>
          <w:tcPr>
            <w:tcW w:w="5387" w:type="dxa"/>
            <w:vAlign w:val="center"/>
          </w:tcPr>
          <w:p w:rsidR="00226CDE" w:rsidRDefault="00226CDE" w:rsidP="008D3099">
            <w:pPr>
              <w:spacing w:before="120"/>
              <w:jc w:val="both"/>
              <w:rPr>
                <w:rFonts w:ascii="Arial" w:eastAsia="Calibri" w:hAnsi="Arial" w:cs="Arial"/>
                <w:sz w:val="24"/>
                <w:szCs w:val="24"/>
              </w:rPr>
            </w:pPr>
            <w:r>
              <w:rPr>
                <w:rFonts w:ascii="Arial" w:eastAsia="Calibri" w:hAnsi="Arial" w:cs="Arial"/>
                <w:sz w:val="24"/>
                <w:szCs w:val="24"/>
              </w:rPr>
              <w:t>Төмөр замын айл өрх, аж ахуйн нэгж, байгууллага /1, 2 дугаар баг/</w:t>
            </w:r>
          </w:p>
        </w:tc>
        <w:tc>
          <w:tcPr>
            <w:tcW w:w="1635" w:type="dxa"/>
            <w:vAlign w:val="center"/>
          </w:tcPr>
          <w:p w:rsidR="00226CDE" w:rsidRPr="00D968A9" w:rsidRDefault="00101BCE" w:rsidP="008D3099">
            <w:pPr>
              <w:spacing w:before="120"/>
              <w:jc w:val="center"/>
              <w:rPr>
                <w:rFonts w:ascii="Arial" w:eastAsia="Calibri" w:hAnsi="Arial" w:cs="Arial"/>
                <w:sz w:val="24"/>
                <w:szCs w:val="24"/>
              </w:rPr>
            </w:pPr>
            <w:r>
              <w:rPr>
                <w:rFonts w:ascii="Arial" w:eastAsia="Calibri" w:hAnsi="Arial" w:cs="Arial"/>
                <w:sz w:val="24"/>
                <w:szCs w:val="24"/>
              </w:rPr>
              <w:t>596</w:t>
            </w:r>
          </w:p>
        </w:tc>
      </w:tr>
      <w:tr w:rsidR="00226CDE" w:rsidTr="008D3099">
        <w:trPr>
          <w:jc w:val="center"/>
        </w:trPr>
        <w:tc>
          <w:tcPr>
            <w:tcW w:w="2263" w:type="dxa"/>
            <w:vAlign w:val="center"/>
          </w:tcPr>
          <w:p w:rsidR="00226CDE" w:rsidRDefault="00226CDE" w:rsidP="008D3099">
            <w:pPr>
              <w:spacing w:before="120"/>
              <w:jc w:val="center"/>
              <w:rPr>
                <w:rFonts w:ascii="Arial" w:eastAsia="Calibri" w:hAnsi="Arial" w:cs="Arial"/>
                <w:sz w:val="24"/>
                <w:szCs w:val="24"/>
              </w:rPr>
            </w:pPr>
            <w:r>
              <w:rPr>
                <w:rFonts w:ascii="Arial" w:eastAsia="Calibri" w:hAnsi="Arial" w:cs="Arial"/>
                <w:sz w:val="24"/>
                <w:szCs w:val="24"/>
              </w:rPr>
              <w:t>3 дугаар бүс</w:t>
            </w:r>
          </w:p>
        </w:tc>
        <w:tc>
          <w:tcPr>
            <w:tcW w:w="5387" w:type="dxa"/>
            <w:vAlign w:val="center"/>
          </w:tcPr>
          <w:p w:rsidR="00226CDE" w:rsidRDefault="00226CDE" w:rsidP="008D3099">
            <w:pPr>
              <w:spacing w:before="120"/>
              <w:jc w:val="both"/>
              <w:rPr>
                <w:rFonts w:ascii="Arial" w:eastAsia="Calibri" w:hAnsi="Arial" w:cs="Arial"/>
                <w:sz w:val="24"/>
                <w:szCs w:val="24"/>
              </w:rPr>
            </w:pPr>
            <w:r>
              <w:rPr>
                <w:rFonts w:ascii="Arial" w:eastAsia="Calibri" w:hAnsi="Arial" w:cs="Arial"/>
                <w:sz w:val="24"/>
                <w:szCs w:val="24"/>
              </w:rPr>
              <w:t>“Найрамдал хотхон” орчмын айл өрх, аж ахуйн нэгж, байгууллага /3 дугаар баг/</w:t>
            </w:r>
          </w:p>
        </w:tc>
        <w:tc>
          <w:tcPr>
            <w:tcW w:w="1635" w:type="dxa"/>
            <w:vAlign w:val="center"/>
          </w:tcPr>
          <w:p w:rsidR="00101BCE" w:rsidRPr="00D968A9" w:rsidRDefault="00101BCE" w:rsidP="00101BCE">
            <w:pPr>
              <w:spacing w:before="120"/>
              <w:jc w:val="center"/>
              <w:rPr>
                <w:rFonts w:ascii="Arial" w:eastAsia="Calibri" w:hAnsi="Arial" w:cs="Arial"/>
                <w:sz w:val="24"/>
                <w:szCs w:val="24"/>
              </w:rPr>
            </w:pPr>
            <w:r>
              <w:rPr>
                <w:rFonts w:ascii="Arial" w:eastAsia="Calibri" w:hAnsi="Arial" w:cs="Arial"/>
                <w:sz w:val="24"/>
                <w:szCs w:val="24"/>
              </w:rPr>
              <w:t>1254</w:t>
            </w:r>
            <w:bookmarkStart w:id="0" w:name="_GoBack"/>
            <w:bookmarkEnd w:id="0"/>
          </w:p>
        </w:tc>
      </w:tr>
    </w:tbl>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r>
        <w:rPr>
          <w:rFonts w:ascii="Arial" w:eastAsia="Calibri" w:hAnsi="Arial" w:cs="Arial"/>
          <w:sz w:val="24"/>
          <w:szCs w:val="24"/>
        </w:rPr>
        <w:t>---оОо---</w:t>
      </w: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spacing w:before="120" w:after="0" w:line="240" w:lineRule="auto"/>
        <w:jc w:val="center"/>
        <w:rPr>
          <w:rFonts w:ascii="Arial" w:eastAsia="Calibri" w:hAnsi="Arial" w:cs="Arial"/>
          <w:sz w:val="24"/>
          <w:szCs w:val="24"/>
        </w:rPr>
      </w:pPr>
    </w:p>
    <w:p w:rsidR="00226CDE" w:rsidRDefault="00226CDE" w:rsidP="00226CDE">
      <w:pPr>
        <w:pStyle w:val="NoSpacing"/>
        <w:spacing w:before="120"/>
        <w:ind w:right="283"/>
        <w:jc w:val="both"/>
        <w:rPr>
          <w:rFonts w:ascii="Arial" w:hAnsi="Arial" w:cs="Arial"/>
          <w:sz w:val="24"/>
          <w:szCs w:val="24"/>
        </w:rPr>
        <w:sectPr w:rsidR="00226CDE" w:rsidSect="00226CDE">
          <w:footerReference w:type="default" r:id="rId7"/>
          <w:pgSz w:w="11907" w:h="16839" w:code="9"/>
          <w:pgMar w:top="1134" w:right="851" w:bottom="1701" w:left="1134" w:header="720" w:footer="720" w:gutter="0"/>
          <w:pgNumType w:start="1"/>
          <w:cols w:space="720"/>
          <w:docGrid w:linePitch="360"/>
        </w:sectPr>
      </w:pPr>
    </w:p>
    <w:p w:rsidR="00226CDE" w:rsidRDefault="00226CDE" w:rsidP="00226CDE">
      <w:pPr>
        <w:tabs>
          <w:tab w:val="left" w:pos="4395"/>
        </w:tabs>
        <w:spacing w:after="0" w:line="240" w:lineRule="auto"/>
        <w:ind w:right="-1"/>
        <w:jc w:val="right"/>
        <w:rPr>
          <w:rFonts w:ascii="Arial" w:hAnsi="Arial" w:cs="Arial"/>
          <w:sz w:val="24"/>
          <w:szCs w:val="24"/>
        </w:rPr>
      </w:pPr>
      <w:r w:rsidRPr="00A76920">
        <w:rPr>
          <w:rFonts w:ascii="Arial" w:hAnsi="Arial" w:cs="Arial"/>
          <w:sz w:val="24"/>
          <w:szCs w:val="24"/>
        </w:rPr>
        <w:lastRenderedPageBreak/>
        <w:t xml:space="preserve">Байгаль орчин, аялал жуулчлалын </w:t>
      </w:r>
      <w:r>
        <w:rPr>
          <w:rFonts w:ascii="Arial" w:hAnsi="Arial" w:cs="Arial"/>
          <w:sz w:val="24"/>
          <w:szCs w:val="24"/>
        </w:rPr>
        <w:t>с</w:t>
      </w:r>
      <w:r w:rsidRPr="00A76920">
        <w:rPr>
          <w:rFonts w:ascii="Arial" w:hAnsi="Arial" w:cs="Arial"/>
          <w:sz w:val="24"/>
          <w:szCs w:val="24"/>
        </w:rPr>
        <w:t>айд</w:t>
      </w:r>
      <w:r>
        <w:rPr>
          <w:rFonts w:ascii="Arial" w:hAnsi="Arial" w:cs="Arial"/>
          <w:sz w:val="24"/>
          <w:szCs w:val="24"/>
        </w:rPr>
        <w:t xml:space="preserve">, </w:t>
      </w:r>
    </w:p>
    <w:p w:rsidR="00226CDE" w:rsidRDefault="00226CDE" w:rsidP="00226CDE">
      <w:pPr>
        <w:tabs>
          <w:tab w:val="left" w:pos="4395"/>
        </w:tabs>
        <w:spacing w:after="0" w:line="240" w:lineRule="auto"/>
        <w:ind w:right="76"/>
        <w:jc w:val="right"/>
        <w:rPr>
          <w:rFonts w:ascii="Arial" w:hAnsi="Arial" w:cs="Arial"/>
          <w:sz w:val="24"/>
          <w:szCs w:val="24"/>
        </w:rPr>
      </w:pPr>
      <w:r>
        <w:rPr>
          <w:rFonts w:ascii="Arial" w:hAnsi="Arial" w:cs="Arial"/>
          <w:sz w:val="24"/>
          <w:szCs w:val="24"/>
        </w:rPr>
        <w:t>Говь</w:t>
      </w:r>
      <w:r w:rsidR="00435468">
        <w:rPr>
          <w:rFonts w:ascii="Arial" w:hAnsi="Arial" w:cs="Arial"/>
          <w:sz w:val="24"/>
          <w:szCs w:val="24"/>
        </w:rPr>
        <w:t>сүмбэр аймгийн Засаг даргын 2021</w:t>
      </w:r>
      <w:r w:rsidRPr="00A76920">
        <w:rPr>
          <w:rFonts w:ascii="Arial" w:hAnsi="Arial" w:cs="Arial"/>
          <w:sz w:val="24"/>
          <w:szCs w:val="24"/>
        </w:rPr>
        <w:t xml:space="preserve"> оны </w:t>
      </w:r>
    </w:p>
    <w:p w:rsidR="00226CDE" w:rsidRDefault="00226CDE" w:rsidP="00226CDE">
      <w:pPr>
        <w:tabs>
          <w:tab w:val="left" w:pos="4395"/>
        </w:tabs>
        <w:spacing w:after="0" w:line="240" w:lineRule="auto"/>
        <w:ind w:right="-1"/>
        <w:jc w:val="right"/>
        <w:rPr>
          <w:rFonts w:ascii="Arial" w:hAnsi="Arial" w:cs="Arial"/>
          <w:sz w:val="24"/>
          <w:szCs w:val="24"/>
        </w:rPr>
      </w:pPr>
      <w:r>
        <w:rPr>
          <w:rFonts w:ascii="Arial" w:hAnsi="Arial" w:cs="Arial"/>
          <w:sz w:val="24"/>
          <w:szCs w:val="24"/>
        </w:rPr>
        <w:t xml:space="preserve"> дугаар</w:t>
      </w:r>
      <w:r w:rsidRPr="00A76920">
        <w:rPr>
          <w:rFonts w:ascii="Arial" w:hAnsi="Arial" w:cs="Arial"/>
          <w:sz w:val="24"/>
          <w:szCs w:val="24"/>
        </w:rPr>
        <w:t xml:space="preserve"> сарын</w:t>
      </w:r>
      <w:r>
        <w:rPr>
          <w:rFonts w:ascii="Arial" w:hAnsi="Arial" w:cs="Arial"/>
          <w:sz w:val="24"/>
          <w:szCs w:val="24"/>
        </w:rPr>
        <w:t xml:space="preserve"> </w:t>
      </w:r>
      <w:r w:rsidRPr="00A76920">
        <w:rPr>
          <w:rFonts w:ascii="Arial" w:hAnsi="Arial" w:cs="Arial"/>
          <w:sz w:val="24"/>
          <w:szCs w:val="24"/>
        </w:rPr>
        <w:t xml:space="preserve">... -ны өдрийн </w:t>
      </w:r>
      <w:r>
        <w:rPr>
          <w:rFonts w:ascii="Arial" w:hAnsi="Arial" w:cs="Arial"/>
          <w:sz w:val="24"/>
          <w:szCs w:val="24"/>
        </w:rPr>
        <w:t>....... / ...</w:t>
      </w:r>
      <w:r w:rsidRPr="00A76920">
        <w:rPr>
          <w:rFonts w:ascii="Arial" w:hAnsi="Arial" w:cs="Arial"/>
          <w:sz w:val="24"/>
          <w:szCs w:val="24"/>
        </w:rPr>
        <w:t xml:space="preserve">.... </w:t>
      </w:r>
      <w:r>
        <w:rPr>
          <w:rFonts w:ascii="Arial" w:hAnsi="Arial" w:cs="Arial"/>
          <w:sz w:val="24"/>
          <w:szCs w:val="24"/>
        </w:rPr>
        <w:t>тоот</w:t>
      </w:r>
      <w:r w:rsidRPr="00A76920">
        <w:rPr>
          <w:rFonts w:ascii="Arial" w:hAnsi="Arial" w:cs="Arial"/>
          <w:sz w:val="24"/>
          <w:szCs w:val="24"/>
        </w:rPr>
        <w:t xml:space="preserve"> </w:t>
      </w:r>
    </w:p>
    <w:p w:rsidR="00226CDE" w:rsidRPr="00A76920" w:rsidRDefault="00226CDE" w:rsidP="00226CDE">
      <w:pPr>
        <w:tabs>
          <w:tab w:val="left" w:pos="4395"/>
        </w:tabs>
        <w:spacing w:after="0" w:line="240" w:lineRule="auto"/>
        <w:ind w:right="-1"/>
        <w:jc w:val="right"/>
        <w:rPr>
          <w:rFonts w:ascii="Arial" w:hAnsi="Arial" w:cs="Arial"/>
          <w:sz w:val="24"/>
          <w:szCs w:val="24"/>
        </w:rPr>
      </w:pPr>
      <w:r>
        <w:rPr>
          <w:rFonts w:ascii="Arial" w:hAnsi="Arial" w:cs="Arial"/>
          <w:sz w:val="24"/>
          <w:szCs w:val="24"/>
        </w:rPr>
        <w:t xml:space="preserve">хамтарсан тушаал, захирамжийн 2 </w:t>
      </w:r>
      <w:r w:rsidRPr="00A76920">
        <w:rPr>
          <w:rFonts w:ascii="Arial" w:hAnsi="Arial" w:cs="Arial"/>
          <w:sz w:val="24"/>
          <w:szCs w:val="24"/>
        </w:rPr>
        <w:t>д</w:t>
      </w:r>
      <w:r>
        <w:rPr>
          <w:rFonts w:ascii="Arial" w:hAnsi="Arial" w:cs="Arial"/>
          <w:sz w:val="24"/>
          <w:szCs w:val="24"/>
        </w:rPr>
        <w:t>угаа</w:t>
      </w:r>
      <w:r w:rsidRPr="00A76920">
        <w:rPr>
          <w:rFonts w:ascii="Arial" w:hAnsi="Arial" w:cs="Arial"/>
          <w:sz w:val="24"/>
          <w:szCs w:val="24"/>
        </w:rPr>
        <w:t>р хавсрал</w:t>
      </w:r>
      <w:r>
        <w:rPr>
          <w:rFonts w:ascii="Arial" w:hAnsi="Arial" w:cs="Arial"/>
          <w:sz w:val="24"/>
          <w:szCs w:val="24"/>
        </w:rPr>
        <w:t>т</w:t>
      </w:r>
      <w:r w:rsidRPr="00A76920">
        <w:rPr>
          <w:rFonts w:ascii="Arial" w:hAnsi="Arial" w:cs="Arial"/>
          <w:sz w:val="24"/>
          <w:szCs w:val="24"/>
        </w:rPr>
        <w:t xml:space="preserve"> </w:t>
      </w:r>
    </w:p>
    <w:p w:rsidR="00226CDE" w:rsidRPr="00F95AF2" w:rsidRDefault="00226CDE" w:rsidP="00226CDE">
      <w:pPr>
        <w:spacing w:before="120" w:after="120" w:line="240" w:lineRule="auto"/>
        <w:ind w:right="-94"/>
        <w:jc w:val="right"/>
        <w:rPr>
          <w:rFonts w:ascii="Arial" w:hAnsi="Arial" w:cs="Arial"/>
          <w:sz w:val="24"/>
          <w:szCs w:val="24"/>
        </w:rPr>
      </w:pPr>
      <w:r w:rsidRPr="00A76920">
        <w:rPr>
          <w:rFonts w:ascii="Arial" w:hAnsi="Arial" w:cs="Arial"/>
          <w:sz w:val="24"/>
          <w:szCs w:val="24"/>
        </w:rPr>
        <w:t xml:space="preserve"> </w:t>
      </w:r>
    </w:p>
    <w:p w:rsidR="00226CDE" w:rsidRDefault="00226CDE" w:rsidP="00226CDE">
      <w:pPr>
        <w:spacing w:after="0" w:line="240" w:lineRule="auto"/>
        <w:ind w:right="-1"/>
        <w:jc w:val="center"/>
        <w:rPr>
          <w:rFonts w:ascii="Arial" w:hAnsi="Arial" w:cs="Arial"/>
          <w:b/>
          <w:sz w:val="24"/>
          <w:szCs w:val="24"/>
        </w:rPr>
      </w:pPr>
    </w:p>
    <w:p w:rsidR="00226CDE" w:rsidRDefault="00226CDE" w:rsidP="00226CDE">
      <w:pPr>
        <w:spacing w:after="0" w:line="240" w:lineRule="auto"/>
        <w:ind w:right="-1"/>
        <w:jc w:val="center"/>
        <w:rPr>
          <w:rFonts w:ascii="Arial" w:hAnsi="Arial" w:cs="Arial"/>
          <w:b/>
          <w:sz w:val="24"/>
          <w:szCs w:val="24"/>
        </w:rPr>
      </w:pPr>
      <w:r>
        <w:rPr>
          <w:rFonts w:ascii="Arial" w:hAnsi="Arial" w:cs="Arial"/>
          <w:b/>
          <w:sz w:val="24"/>
          <w:szCs w:val="24"/>
        </w:rPr>
        <w:t>СҮМБЭР СУМЫН А</w:t>
      </w:r>
      <w:r w:rsidRPr="00480AE8">
        <w:rPr>
          <w:rFonts w:ascii="Arial" w:hAnsi="Arial" w:cs="Arial"/>
          <w:b/>
          <w:sz w:val="24"/>
          <w:szCs w:val="24"/>
        </w:rPr>
        <w:t>ГААРЫН</w:t>
      </w:r>
      <w:r>
        <w:rPr>
          <w:rFonts w:ascii="Arial" w:hAnsi="Arial" w:cs="Arial"/>
          <w:b/>
          <w:sz w:val="24"/>
          <w:szCs w:val="24"/>
        </w:rPr>
        <w:t xml:space="preserve"> </w:t>
      </w:r>
      <w:r w:rsidRPr="00480AE8">
        <w:rPr>
          <w:rFonts w:ascii="Arial" w:hAnsi="Arial" w:cs="Arial"/>
          <w:b/>
          <w:sz w:val="24"/>
          <w:szCs w:val="24"/>
        </w:rPr>
        <w:t xml:space="preserve">ЧАНАРЫГ </w:t>
      </w:r>
    </w:p>
    <w:p w:rsidR="00226CDE" w:rsidRPr="00480AE8" w:rsidRDefault="00226CDE" w:rsidP="00226CDE">
      <w:pPr>
        <w:spacing w:after="0" w:line="240" w:lineRule="auto"/>
        <w:ind w:right="-1"/>
        <w:jc w:val="center"/>
        <w:rPr>
          <w:rFonts w:ascii="Arial" w:hAnsi="Arial" w:cs="Arial"/>
          <w:b/>
          <w:sz w:val="24"/>
          <w:szCs w:val="24"/>
        </w:rPr>
      </w:pPr>
      <w:r w:rsidRPr="00480AE8">
        <w:rPr>
          <w:rFonts w:ascii="Arial" w:hAnsi="Arial" w:cs="Arial"/>
          <w:b/>
          <w:sz w:val="24"/>
          <w:szCs w:val="24"/>
        </w:rPr>
        <w:t>САЙЖРУУЛАХ БҮСЭД ДАГАЖ МӨРДӨХ ЖУРАМ</w:t>
      </w:r>
    </w:p>
    <w:p w:rsidR="00226CDE" w:rsidRPr="00A76920" w:rsidRDefault="00226CDE" w:rsidP="00226CDE">
      <w:pPr>
        <w:spacing w:before="120" w:after="0" w:line="240" w:lineRule="auto"/>
        <w:ind w:right="-1"/>
        <w:jc w:val="center"/>
        <w:rPr>
          <w:rFonts w:ascii="Arial" w:hAnsi="Arial" w:cs="Arial"/>
          <w:sz w:val="24"/>
          <w:szCs w:val="24"/>
        </w:rPr>
      </w:pPr>
    </w:p>
    <w:p w:rsidR="00226CDE" w:rsidRPr="007F0D73" w:rsidRDefault="00226CDE" w:rsidP="00226CDE">
      <w:pPr>
        <w:shd w:val="clear" w:color="auto" w:fill="FFFFFF"/>
        <w:spacing w:before="120" w:after="0" w:line="240" w:lineRule="auto"/>
        <w:ind w:right="-1"/>
        <w:jc w:val="center"/>
        <w:textAlignment w:val="top"/>
        <w:rPr>
          <w:rFonts w:ascii="Arial" w:eastAsia="Times New Roman" w:hAnsi="Arial" w:cs="Arial"/>
          <w:b/>
          <w:sz w:val="24"/>
          <w:szCs w:val="24"/>
          <w:lang w:eastAsia="mn-MN"/>
        </w:rPr>
      </w:pPr>
      <w:r w:rsidRPr="007F0D73">
        <w:rPr>
          <w:rFonts w:ascii="Arial" w:eastAsia="Times New Roman" w:hAnsi="Arial" w:cs="Arial"/>
          <w:b/>
          <w:sz w:val="24"/>
          <w:szCs w:val="24"/>
          <w:lang w:eastAsia="mn-MN"/>
        </w:rPr>
        <w:t>Нэг. Нийтлэг үндэслэл</w:t>
      </w:r>
    </w:p>
    <w:p w:rsidR="00226CDE" w:rsidRPr="007F0D73" w:rsidRDefault="00226CDE" w:rsidP="00226CDE">
      <w:pPr>
        <w:shd w:val="clear" w:color="auto" w:fill="FFFFFF"/>
        <w:tabs>
          <w:tab w:val="left" w:pos="1134"/>
        </w:tabs>
        <w:spacing w:before="120" w:after="0" w:line="240" w:lineRule="auto"/>
        <w:ind w:right="-1" w:firstLine="567"/>
        <w:jc w:val="both"/>
        <w:textAlignment w:val="top"/>
        <w:rPr>
          <w:rFonts w:ascii="Arial" w:eastAsia="Times New Roman" w:hAnsi="Arial" w:cs="Arial"/>
          <w:sz w:val="24"/>
          <w:szCs w:val="24"/>
          <w:lang w:eastAsia="mn-MN"/>
        </w:rPr>
      </w:pPr>
      <w:r w:rsidRPr="007F0D73">
        <w:rPr>
          <w:rFonts w:ascii="Arial" w:eastAsia="Times New Roman" w:hAnsi="Arial" w:cs="Arial"/>
          <w:sz w:val="24"/>
          <w:szCs w:val="24"/>
          <w:lang w:eastAsia="mn-MN"/>
        </w:rPr>
        <w:t>1.1. Энэ журмын зорилго нь</w:t>
      </w:r>
      <w:r>
        <w:rPr>
          <w:rFonts w:ascii="Arial" w:eastAsia="Times New Roman" w:hAnsi="Arial" w:cs="Arial"/>
          <w:sz w:val="24"/>
          <w:szCs w:val="24"/>
          <w:lang w:eastAsia="mn-MN"/>
        </w:rPr>
        <w:t xml:space="preserve"> Говьсүмбэр аймгийн төв Сүмбэр сумын </w:t>
      </w:r>
      <w:r w:rsidRPr="007F0D73">
        <w:rPr>
          <w:rFonts w:ascii="Arial" w:eastAsia="Times New Roman" w:hAnsi="Arial" w:cs="Arial"/>
          <w:sz w:val="24"/>
          <w:szCs w:val="24"/>
          <w:lang w:eastAsia="mn-MN"/>
        </w:rPr>
        <w:t>агаарын чанарыг сайжруулах бүсэд мөрдөх дэглэм, хэрэгжүүлэх арга хэмжээний хүрээг тогтоож, хэрэгжилтийг зохион байгуулахтай холбогдсон харилцааг зохицуулахад оршино.</w:t>
      </w:r>
    </w:p>
    <w:p w:rsidR="00226CDE" w:rsidRPr="007F0D73" w:rsidRDefault="00226CDE" w:rsidP="00226CDE">
      <w:pPr>
        <w:shd w:val="clear" w:color="auto" w:fill="FFFFFF"/>
        <w:spacing w:before="120" w:after="0" w:line="240" w:lineRule="auto"/>
        <w:ind w:right="-1" w:firstLine="567"/>
        <w:jc w:val="both"/>
        <w:textAlignment w:val="top"/>
        <w:rPr>
          <w:rFonts w:ascii="Arial" w:eastAsia="Times New Roman" w:hAnsi="Arial" w:cs="Arial"/>
          <w:sz w:val="24"/>
          <w:szCs w:val="24"/>
          <w:lang w:eastAsia="mn-MN"/>
        </w:rPr>
      </w:pPr>
      <w:r w:rsidRPr="007F0D73">
        <w:rPr>
          <w:rFonts w:ascii="Arial" w:eastAsia="Times New Roman" w:hAnsi="Arial" w:cs="Arial"/>
          <w:sz w:val="24"/>
          <w:szCs w:val="24"/>
          <w:lang w:eastAsia="mn-MN"/>
        </w:rPr>
        <w:t xml:space="preserve">1.2. Энэ журмыг </w:t>
      </w:r>
      <w:r>
        <w:rPr>
          <w:rFonts w:ascii="Arial" w:eastAsia="Times New Roman" w:hAnsi="Arial" w:cs="Arial"/>
          <w:sz w:val="24"/>
          <w:szCs w:val="24"/>
          <w:lang w:eastAsia="mn-MN"/>
        </w:rPr>
        <w:t>Говьсүмбэр аймгийн төв болон Сүмбэр</w:t>
      </w:r>
      <w:r w:rsidRPr="00F469C2">
        <w:rPr>
          <w:rFonts w:ascii="Arial" w:eastAsia="Times New Roman" w:hAnsi="Arial" w:cs="Arial"/>
          <w:sz w:val="24"/>
          <w:szCs w:val="24"/>
          <w:lang w:eastAsia="mn-MN"/>
        </w:rPr>
        <w:t xml:space="preserve"> </w:t>
      </w:r>
      <w:r>
        <w:rPr>
          <w:rFonts w:ascii="Arial" w:eastAsia="Times New Roman" w:hAnsi="Arial" w:cs="Arial"/>
          <w:sz w:val="24"/>
          <w:szCs w:val="24"/>
          <w:lang w:eastAsia="mn-MN"/>
        </w:rPr>
        <w:t xml:space="preserve">сумын </w:t>
      </w:r>
      <w:r w:rsidRPr="007F0D73">
        <w:rPr>
          <w:rFonts w:ascii="Arial" w:eastAsia="Times New Roman" w:hAnsi="Arial" w:cs="Arial"/>
          <w:sz w:val="24"/>
          <w:szCs w:val="24"/>
          <w:lang w:eastAsia="mn-MN"/>
        </w:rPr>
        <w:t xml:space="preserve">агаарын чанарыг сайжруулах бүсэд ажиллаж, амьдарч байгаа иргэн, хуулийн этгээд дагаж мөрдөнө. </w:t>
      </w:r>
    </w:p>
    <w:p w:rsidR="00226CDE" w:rsidRPr="007F0D73" w:rsidRDefault="00226CDE" w:rsidP="00226CDE">
      <w:pPr>
        <w:shd w:val="clear" w:color="auto" w:fill="FFFFFF"/>
        <w:spacing w:before="120" w:after="0" w:line="240" w:lineRule="auto"/>
        <w:ind w:firstLine="567"/>
        <w:jc w:val="both"/>
        <w:textAlignment w:val="top"/>
        <w:rPr>
          <w:rFonts w:ascii="Arial" w:eastAsia="Times New Roman" w:hAnsi="Arial" w:cs="Arial"/>
          <w:sz w:val="24"/>
          <w:szCs w:val="24"/>
          <w:lang w:eastAsia="mn-MN"/>
        </w:rPr>
      </w:pPr>
      <w:r w:rsidRPr="007F0D73">
        <w:rPr>
          <w:rFonts w:ascii="Arial" w:eastAsia="Times New Roman" w:hAnsi="Arial" w:cs="Arial"/>
          <w:sz w:val="24"/>
          <w:szCs w:val="24"/>
          <w:lang w:eastAsia="mn-MN"/>
        </w:rPr>
        <w:t xml:space="preserve">1.3. Сүмбэр сумын Засаг </w:t>
      </w:r>
      <w:r>
        <w:rPr>
          <w:rFonts w:ascii="Arial" w:eastAsia="Times New Roman" w:hAnsi="Arial" w:cs="Arial"/>
          <w:sz w:val="24"/>
          <w:szCs w:val="24"/>
          <w:lang w:eastAsia="mn-MN"/>
        </w:rPr>
        <w:t>Д</w:t>
      </w:r>
      <w:r w:rsidRPr="007F0D73">
        <w:rPr>
          <w:rFonts w:ascii="Arial" w:eastAsia="Times New Roman" w:hAnsi="Arial" w:cs="Arial"/>
          <w:sz w:val="24"/>
          <w:szCs w:val="24"/>
          <w:lang w:eastAsia="mn-MN"/>
        </w:rPr>
        <w:t xml:space="preserve">аргын Тамгын газар, </w:t>
      </w:r>
      <w:r>
        <w:rPr>
          <w:rFonts w:ascii="Arial" w:eastAsia="Times New Roman" w:hAnsi="Arial" w:cs="Arial"/>
          <w:sz w:val="24"/>
          <w:szCs w:val="24"/>
          <w:lang w:eastAsia="mn-MN"/>
        </w:rPr>
        <w:t xml:space="preserve">Байгаль орчин, аялал жуулчлалын газар, </w:t>
      </w:r>
      <w:r w:rsidRPr="007F0D73">
        <w:rPr>
          <w:rFonts w:ascii="Arial" w:eastAsia="Times New Roman" w:hAnsi="Arial" w:cs="Arial"/>
          <w:sz w:val="24"/>
          <w:szCs w:val="24"/>
          <w:lang w:eastAsia="mn-MN"/>
        </w:rPr>
        <w:t xml:space="preserve">Мэргэжлийн хяналтын газар, </w:t>
      </w:r>
      <w:r>
        <w:rPr>
          <w:rFonts w:ascii="Arial" w:eastAsia="Times New Roman" w:hAnsi="Arial" w:cs="Arial"/>
          <w:sz w:val="24"/>
          <w:szCs w:val="24"/>
          <w:lang w:eastAsia="mn-MN"/>
        </w:rPr>
        <w:t>Ус, цаг уур, орчны шинжилгээний төв</w:t>
      </w:r>
      <w:r w:rsidRPr="007F0D73">
        <w:rPr>
          <w:rFonts w:ascii="Arial" w:eastAsia="Times New Roman" w:hAnsi="Arial" w:cs="Arial"/>
          <w:sz w:val="24"/>
          <w:szCs w:val="24"/>
          <w:lang w:eastAsia="mn-MN"/>
        </w:rPr>
        <w:t>, багийн Засаг дарга нар хэрэгжилтийг хариуцан зохион байгуулна.</w:t>
      </w:r>
    </w:p>
    <w:p w:rsidR="00226CDE" w:rsidRPr="006B67CC" w:rsidRDefault="00226CDE" w:rsidP="00226CDE">
      <w:pPr>
        <w:adjustRightInd w:val="0"/>
        <w:snapToGrid w:val="0"/>
        <w:spacing w:before="120" w:after="0" w:line="240" w:lineRule="auto"/>
        <w:jc w:val="center"/>
        <w:rPr>
          <w:rFonts w:ascii="Arial" w:eastAsia="MS Mincho" w:hAnsi="Arial" w:cs="Arial"/>
          <w:b/>
          <w:sz w:val="24"/>
          <w:szCs w:val="24"/>
        </w:rPr>
      </w:pPr>
      <w:r w:rsidRPr="006B67CC">
        <w:rPr>
          <w:rFonts w:ascii="Arial" w:hAnsi="Arial" w:cs="Arial"/>
          <w:b/>
          <w:sz w:val="24"/>
          <w:szCs w:val="24"/>
        </w:rPr>
        <w:t xml:space="preserve">Хоёр. </w:t>
      </w:r>
      <w:r w:rsidRPr="006B67CC">
        <w:rPr>
          <w:rFonts w:ascii="Arial" w:eastAsia="MS Mincho" w:hAnsi="Arial" w:cs="Arial"/>
          <w:b/>
          <w:sz w:val="24"/>
          <w:szCs w:val="24"/>
        </w:rPr>
        <w:t>Агаарын чанарыг сайжруулах бүсэд мөрдөх журам</w:t>
      </w:r>
    </w:p>
    <w:p w:rsidR="00226CDE" w:rsidRPr="006B67CC" w:rsidRDefault="00226CDE" w:rsidP="00226CDE">
      <w:pPr>
        <w:adjustRightInd w:val="0"/>
        <w:snapToGrid w:val="0"/>
        <w:spacing w:before="120" w:after="0" w:line="240" w:lineRule="auto"/>
        <w:ind w:firstLine="567"/>
        <w:jc w:val="both"/>
        <w:rPr>
          <w:rFonts w:ascii="Arial" w:eastAsia="MS Mincho" w:hAnsi="Arial" w:cs="Arial"/>
          <w:sz w:val="24"/>
          <w:szCs w:val="24"/>
        </w:rPr>
      </w:pPr>
      <w:r w:rsidRPr="006B67CC">
        <w:rPr>
          <w:rFonts w:ascii="Arial" w:eastAsia="MS Mincho" w:hAnsi="Arial" w:cs="Arial"/>
          <w:b/>
          <w:sz w:val="24"/>
          <w:szCs w:val="24"/>
        </w:rPr>
        <w:t>2.1.</w:t>
      </w:r>
      <w:r>
        <w:rPr>
          <w:rFonts w:ascii="Arial" w:eastAsia="MS Mincho" w:hAnsi="Arial" w:cs="Arial"/>
          <w:b/>
          <w:sz w:val="24"/>
          <w:szCs w:val="24"/>
        </w:rPr>
        <w:t xml:space="preserve"> </w:t>
      </w:r>
      <w:r w:rsidRPr="006B67CC">
        <w:rPr>
          <w:rFonts w:ascii="Arial" w:eastAsia="MS Mincho" w:hAnsi="Arial" w:cs="Arial"/>
          <w:b/>
          <w:sz w:val="24"/>
          <w:szCs w:val="24"/>
        </w:rPr>
        <w:t>Агаарын чанарыг сайжруулах 1 дүгээр бүс</w:t>
      </w:r>
      <w:r w:rsidRPr="006B67CC">
        <w:rPr>
          <w:rFonts w:ascii="Arial" w:eastAsia="MS Mincho" w:hAnsi="Arial" w:cs="Arial"/>
          <w:sz w:val="24"/>
          <w:szCs w:val="24"/>
        </w:rPr>
        <w:t>:</w:t>
      </w:r>
    </w:p>
    <w:p w:rsidR="00226CDE" w:rsidRDefault="00226CDE" w:rsidP="00226CDE">
      <w:pPr>
        <w:adjustRightInd w:val="0"/>
        <w:snapToGrid w:val="0"/>
        <w:spacing w:before="120" w:after="120" w:line="240" w:lineRule="auto"/>
        <w:ind w:firstLine="567"/>
        <w:jc w:val="both"/>
        <w:rPr>
          <w:rFonts w:ascii="Arial" w:eastAsia="MS Mincho" w:hAnsi="Arial" w:cs="Arial"/>
          <w:sz w:val="24"/>
          <w:szCs w:val="24"/>
        </w:rPr>
      </w:pPr>
      <w:r w:rsidRPr="006B67CC">
        <w:rPr>
          <w:rFonts w:ascii="Arial" w:eastAsia="MS Mincho" w:hAnsi="Arial" w:cs="Arial"/>
          <w:sz w:val="24"/>
          <w:szCs w:val="24"/>
        </w:rPr>
        <w:t xml:space="preserve">2.1.1. </w:t>
      </w:r>
      <w:r>
        <w:rPr>
          <w:rFonts w:ascii="Arial" w:eastAsia="MS Mincho" w:hAnsi="Arial" w:cs="Arial"/>
          <w:sz w:val="24"/>
          <w:szCs w:val="24"/>
        </w:rPr>
        <w:t xml:space="preserve">Хамрах хүрээ: Энэ бүсэд </w:t>
      </w:r>
      <w:r w:rsidRPr="00583E5E">
        <w:rPr>
          <w:rFonts w:ascii="Arial" w:eastAsia="MS Mincho" w:hAnsi="Arial" w:cs="Arial"/>
          <w:sz w:val="24"/>
          <w:szCs w:val="24"/>
        </w:rPr>
        <w:t>Шивээ, Чойр, Сүмбэр, Мөнх, Малх, Зараа, Өгөөмөр, Лүн, Рашаан, Сансар, Уулзварын</w:t>
      </w:r>
      <w:r>
        <w:rPr>
          <w:rFonts w:ascii="Arial" w:eastAsia="MS Mincho" w:hAnsi="Arial" w:cs="Arial"/>
          <w:sz w:val="24"/>
          <w:szCs w:val="24"/>
        </w:rPr>
        <w:t xml:space="preserve"> </w:t>
      </w:r>
      <w:r w:rsidRPr="00583E5E">
        <w:rPr>
          <w:rFonts w:ascii="Arial" w:eastAsia="MS Mincho" w:hAnsi="Arial" w:cs="Arial"/>
          <w:sz w:val="24"/>
          <w:szCs w:val="24"/>
        </w:rPr>
        <w:t>1-2, Рэгцэг</w:t>
      </w:r>
      <w:r>
        <w:rPr>
          <w:rFonts w:ascii="Arial" w:eastAsia="MS Mincho" w:hAnsi="Arial" w:cs="Arial"/>
          <w:sz w:val="24"/>
          <w:szCs w:val="24"/>
        </w:rPr>
        <w:t xml:space="preserve"> </w:t>
      </w:r>
      <w:r w:rsidRPr="00583E5E">
        <w:rPr>
          <w:rFonts w:ascii="Arial" w:eastAsia="MS Mincho" w:hAnsi="Arial" w:cs="Arial"/>
          <w:sz w:val="24"/>
          <w:szCs w:val="24"/>
        </w:rPr>
        <w:t>1-2, Төгрөг, Баянхошуу</w:t>
      </w:r>
      <w:r>
        <w:rPr>
          <w:rFonts w:ascii="Arial" w:eastAsia="MS Mincho" w:hAnsi="Arial" w:cs="Arial"/>
          <w:sz w:val="24"/>
          <w:szCs w:val="24"/>
        </w:rPr>
        <w:t xml:space="preserve"> </w:t>
      </w:r>
      <w:r w:rsidRPr="00583E5E">
        <w:rPr>
          <w:rFonts w:ascii="Arial" w:eastAsia="MS Mincho" w:hAnsi="Arial" w:cs="Arial"/>
          <w:sz w:val="24"/>
          <w:szCs w:val="24"/>
        </w:rPr>
        <w:t>1-5, Цахиурт</w:t>
      </w:r>
      <w:r>
        <w:rPr>
          <w:rFonts w:ascii="Arial" w:eastAsia="MS Mincho" w:hAnsi="Arial" w:cs="Arial"/>
          <w:sz w:val="24"/>
          <w:szCs w:val="24"/>
        </w:rPr>
        <w:t xml:space="preserve"> </w:t>
      </w:r>
      <w:r w:rsidRPr="00583E5E">
        <w:rPr>
          <w:rFonts w:ascii="Arial" w:eastAsia="MS Mincho" w:hAnsi="Arial" w:cs="Arial"/>
          <w:sz w:val="24"/>
          <w:szCs w:val="24"/>
        </w:rPr>
        <w:t>1-2, Баянбулаг</w:t>
      </w:r>
      <w:r>
        <w:rPr>
          <w:rFonts w:ascii="Arial" w:eastAsia="MS Mincho" w:hAnsi="Arial" w:cs="Arial"/>
          <w:sz w:val="24"/>
          <w:szCs w:val="24"/>
        </w:rPr>
        <w:t xml:space="preserve"> </w:t>
      </w:r>
      <w:r w:rsidRPr="00583E5E">
        <w:rPr>
          <w:rFonts w:ascii="Arial" w:eastAsia="MS Mincho" w:hAnsi="Arial" w:cs="Arial"/>
          <w:sz w:val="24"/>
          <w:szCs w:val="24"/>
        </w:rPr>
        <w:t xml:space="preserve">1-12 </w:t>
      </w:r>
      <w:r>
        <w:rPr>
          <w:rFonts w:ascii="Arial" w:eastAsia="MS Mincho" w:hAnsi="Arial" w:cs="Arial"/>
          <w:sz w:val="24"/>
          <w:szCs w:val="24"/>
        </w:rPr>
        <w:t xml:space="preserve">дугаар эгнээний </w:t>
      </w:r>
      <w:r w:rsidRPr="00583E5E">
        <w:rPr>
          <w:rFonts w:ascii="Arial" w:eastAsia="MS Mincho" w:hAnsi="Arial" w:cs="Arial"/>
          <w:sz w:val="24"/>
          <w:szCs w:val="24"/>
        </w:rPr>
        <w:t xml:space="preserve">734 </w:t>
      </w:r>
      <w:r>
        <w:rPr>
          <w:rFonts w:ascii="Arial" w:eastAsia="MS Mincho" w:hAnsi="Arial" w:cs="Arial"/>
          <w:sz w:val="24"/>
          <w:szCs w:val="24"/>
        </w:rPr>
        <w:t>өрхийг хамарна. Жилдээ 3269 тонн нүүрс түлдэг бөгөөд олон хүн амтай, агаарын бохирдол их учир 1 дүгээр бүсэд хамруулсан.</w:t>
      </w:r>
    </w:p>
    <w:p w:rsidR="00226CDE" w:rsidRPr="00484858" w:rsidRDefault="00226CDE" w:rsidP="00226CDE">
      <w:pPr>
        <w:adjustRightInd w:val="0"/>
        <w:snapToGrid w:val="0"/>
        <w:spacing w:before="120" w:after="120" w:line="240" w:lineRule="auto"/>
        <w:ind w:firstLine="567"/>
        <w:jc w:val="both"/>
        <w:rPr>
          <w:rFonts w:ascii="Arial" w:eastAsia="MS Mincho" w:hAnsi="Arial" w:cs="Arial"/>
          <w:sz w:val="24"/>
          <w:szCs w:val="24"/>
        </w:rPr>
      </w:pPr>
      <w:r w:rsidRPr="00484858">
        <w:rPr>
          <w:rFonts w:ascii="Arial" w:eastAsia="MS Mincho" w:hAnsi="Arial" w:cs="Arial"/>
          <w:sz w:val="24"/>
          <w:szCs w:val="24"/>
        </w:rPr>
        <w:t>2.1.2. Онцлог:</w:t>
      </w:r>
      <w:r w:rsidRPr="00484858">
        <w:rPr>
          <w:rFonts w:ascii="Arial" w:eastAsia="MS Mincho" w:hAnsi="Arial" w:cs="Arial"/>
          <w:sz w:val="24"/>
          <w:szCs w:val="24"/>
          <w:lang w:eastAsia="ja-JP"/>
        </w:rPr>
        <w:t xml:space="preserve"> Сүмбэр</w:t>
      </w:r>
      <w:r>
        <w:rPr>
          <w:rFonts w:ascii="Arial" w:eastAsia="MS Mincho" w:hAnsi="Arial" w:cs="Arial"/>
          <w:sz w:val="24"/>
          <w:szCs w:val="24"/>
          <w:lang w:eastAsia="ja-JP"/>
        </w:rPr>
        <w:t xml:space="preserve"> сумын агаарын бохирдол ихсэж</w:t>
      </w:r>
      <w:r w:rsidRPr="00484858">
        <w:rPr>
          <w:rFonts w:ascii="Arial" w:eastAsia="MS Mincho" w:hAnsi="Arial" w:cs="Arial"/>
          <w:sz w:val="24"/>
          <w:szCs w:val="24"/>
          <w:lang w:eastAsia="ja-JP"/>
        </w:rPr>
        <w:t xml:space="preserve">, ялангуяа өвлийн улиралд 12 дугаар сараас, 2 дугаар сар хүртэл бохирдол хамгийн их байдаг боловч Монгол Улсын агаарын чанарын стандартаас давсан тохиолдол бүртгэгдээгүй. </w:t>
      </w:r>
      <w:r>
        <w:rPr>
          <w:rFonts w:ascii="Arial" w:eastAsia="MS Mincho" w:hAnsi="Arial" w:cs="Arial"/>
          <w:sz w:val="24"/>
          <w:szCs w:val="24"/>
          <w:lang w:eastAsia="ja-JP"/>
        </w:rPr>
        <w:t xml:space="preserve">Агаарын бохирдлын хэмжээг суурин ба явуулын харуулуудын 2015-2017 оны хэмжилтийн дүнгээр 2 дугаар баг буюу Малхын эгнээ, Зургаан байшин орчмын агаар дахь хүхрийн давхар исэл, азотын давхар исэл, нарийн ширхэгт тоосонцор ихтэйгээс гэр хорооллын айл өрхүүдэд агаарын бохирдол ихтэй байна. </w:t>
      </w:r>
    </w:p>
    <w:p w:rsidR="00226CDE" w:rsidRPr="00484858" w:rsidRDefault="00226CDE" w:rsidP="00226CDE">
      <w:pPr>
        <w:tabs>
          <w:tab w:val="left" w:pos="567"/>
        </w:tabs>
        <w:adjustRightInd w:val="0"/>
        <w:snapToGrid w:val="0"/>
        <w:spacing w:before="120" w:after="120" w:line="240" w:lineRule="auto"/>
        <w:jc w:val="both"/>
        <w:rPr>
          <w:rFonts w:ascii="Arial" w:eastAsia="MS Mincho" w:hAnsi="Arial" w:cs="Arial"/>
          <w:sz w:val="24"/>
          <w:szCs w:val="24"/>
        </w:rPr>
      </w:pPr>
      <w:r w:rsidRPr="00484858">
        <w:rPr>
          <w:rFonts w:ascii="Arial" w:eastAsia="MS Mincho" w:hAnsi="Arial" w:cs="Arial"/>
          <w:sz w:val="24"/>
          <w:szCs w:val="24"/>
        </w:rPr>
        <w:tab/>
        <w:t>2.1.3. Хэрэгжүүлэх арга хэмжээ:</w:t>
      </w:r>
    </w:p>
    <w:p w:rsidR="00226CDE" w:rsidRPr="00484858"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sidRPr="00484858">
        <w:rPr>
          <w:rFonts w:ascii="Arial" w:eastAsia="Times New Roman" w:hAnsi="Arial" w:cs="Arial"/>
          <w:sz w:val="24"/>
          <w:szCs w:val="24"/>
          <w:lang w:eastAsia="mn-MN"/>
        </w:rPr>
        <w:tab/>
        <w:t>2.1.3.1.</w:t>
      </w:r>
      <w:r>
        <w:rPr>
          <w:rFonts w:ascii="Arial" w:eastAsia="Times New Roman" w:hAnsi="Arial" w:cs="Arial"/>
          <w:sz w:val="24"/>
          <w:szCs w:val="24"/>
          <w:lang w:eastAsia="mn-MN"/>
        </w:rPr>
        <w:t xml:space="preserve"> А</w:t>
      </w:r>
      <w:r w:rsidRPr="00484858">
        <w:rPr>
          <w:rFonts w:ascii="Arial" w:eastAsia="Times New Roman" w:hAnsi="Arial" w:cs="Arial"/>
          <w:sz w:val="24"/>
          <w:szCs w:val="24"/>
          <w:lang w:eastAsia="mn-MN"/>
        </w:rPr>
        <w:t>гаар бохирдуулагч аливаа эх үүсвэр ашиглаж үйлдвэрлэл, үйлчилгээ эрхлэхдээ Ус, цаг уур</w:t>
      </w:r>
      <w:r>
        <w:rPr>
          <w:rFonts w:ascii="Arial" w:eastAsia="Times New Roman" w:hAnsi="Arial" w:cs="Arial"/>
          <w:sz w:val="24"/>
          <w:szCs w:val="24"/>
          <w:lang w:eastAsia="mn-MN"/>
        </w:rPr>
        <w:t>,</w:t>
      </w:r>
      <w:r w:rsidRPr="00484858">
        <w:rPr>
          <w:rFonts w:ascii="Arial" w:eastAsia="Times New Roman" w:hAnsi="Arial" w:cs="Arial"/>
          <w:sz w:val="24"/>
          <w:szCs w:val="24"/>
          <w:lang w:eastAsia="mn-MN"/>
        </w:rPr>
        <w:t xml:space="preserve"> орчны шинжилгээний төвөөр дүгнэлт гаргуулан Сүмбэр сумы</w:t>
      </w:r>
      <w:r>
        <w:rPr>
          <w:rFonts w:ascii="Arial" w:eastAsia="Times New Roman" w:hAnsi="Arial" w:cs="Arial"/>
          <w:sz w:val="24"/>
          <w:szCs w:val="24"/>
          <w:lang w:eastAsia="mn-MN"/>
        </w:rPr>
        <w:t>н Засаг даргаас зөвшөөрөл авах;</w:t>
      </w:r>
    </w:p>
    <w:p w:rsidR="00226CDE" w:rsidRPr="005C3685" w:rsidRDefault="00226CDE" w:rsidP="00226CDE">
      <w:pPr>
        <w:pStyle w:val="ListParagraph"/>
        <w:shd w:val="clear" w:color="auto" w:fill="FFFFFF"/>
        <w:tabs>
          <w:tab w:val="left" w:pos="993"/>
          <w:tab w:val="left" w:pos="1843"/>
        </w:tabs>
        <w:spacing w:before="120" w:line="240" w:lineRule="auto"/>
        <w:ind w:left="0" w:right="-1" w:firstLine="993"/>
        <w:jc w:val="both"/>
        <w:textAlignment w:val="top"/>
        <w:rPr>
          <w:rFonts w:ascii="Arial" w:eastAsia="Times New Roman" w:hAnsi="Arial" w:cs="Arial"/>
          <w:sz w:val="24"/>
          <w:szCs w:val="24"/>
          <w:lang w:val="mn-MN" w:eastAsia="mn-MN"/>
        </w:rPr>
      </w:pPr>
      <w:r>
        <w:rPr>
          <w:rFonts w:ascii="Arial" w:eastAsia="Times New Roman" w:hAnsi="Arial" w:cs="Arial"/>
          <w:sz w:val="24"/>
          <w:szCs w:val="24"/>
          <w:lang w:val="mn-MN" w:eastAsia="mn-MN"/>
        </w:rPr>
        <w:t>2.1</w:t>
      </w:r>
      <w:r w:rsidRPr="007B7295">
        <w:rPr>
          <w:rFonts w:ascii="Arial" w:eastAsia="Times New Roman" w:hAnsi="Arial" w:cs="Arial"/>
          <w:sz w:val="24"/>
          <w:szCs w:val="24"/>
          <w:lang w:val="mn-MN" w:eastAsia="mn-MN"/>
        </w:rPr>
        <w:t>.</w:t>
      </w:r>
      <w:r>
        <w:rPr>
          <w:rFonts w:ascii="Arial" w:eastAsia="Times New Roman" w:hAnsi="Arial" w:cs="Arial"/>
          <w:sz w:val="24"/>
          <w:szCs w:val="24"/>
          <w:lang w:val="mn-MN" w:eastAsia="mn-MN"/>
        </w:rPr>
        <w:t>3.2</w:t>
      </w:r>
      <w:r w:rsidRPr="007B7295">
        <w:rPr>
          <w:rFonts w:ascii="Arial" w:eastAsia="Times New Roman" w:hAnsi="Arial" w:cs="Arial"/>
          <w:sz w:val="24"/>
          <w:szCs w:val="24"/>
          <w:lang w:val="mn-MN" w:eastAsia="mn-MN"/>
        </w:rPr>
        <w:t>.</w:t>
      </w:r>
      <w:r>
        <w:rPr>
          <w:rFonts w:ascii="Arial" w:eastAsia="Times New Roman" w:hAnsi="Arial" w:cs="Arial"/>
          <w:sz w:val="24"/>
          <w:szCs w:val="24"/>
          <w:lang w:val="mn-MN" w:eastAsia="mn-MN"/>
        </w:rPr>
        <w:t xml:space="preserve"> А</w:t>
      </w:r>
      <w:r w:rsidRPr="006A568B">
        <w:rPr>
          <w:rFonts w:ascii="Arial" w:eastAsia="Times New Roman" w:hAnsi="Arial" w:cs="Arial"/>
          <w:sz w:val="24"/>
          <w:szCs w:val="24"/>
          <w:lang w:val="mn-MN" w:eastAsia="mn-MN"/>
        </w:rPr>
        <w:t xml:space="preserve">гаарын чанарын стандартад нийцсэн </w:t>
      </w:r>
      <w:r>
        <w:rPr>
          <w:rFonts w:ascii="Arial" w:eastAsia="Times New Roman" w:hAnsi="Arial" w:cs="Arial"/>
          <w:sz w:val="24"/>
          <w:szCs w:val="24"/>
          <w:lang w:val="mn-MN" w:eastAsia="mn-MN"/>
        </w:rPr>
        <w:t>эрчим хүчний хэмнэлттэй цахилгаан болон хийн халаагч төхөөрөмжийг</w:t>
      </w:r>
      <w:r w:rsidRPr="003D5324">
        <w:rPr>
          <w:rFonts w:ascii="Arial" w:eastAsia="Times New Roman" w:hAnsi="Arial" w:cs="Arial"/>
          <w:sz w:val="24"/>
          <w:szCs w:val="24"/>
          <w:lang w:val="mn-MN" w:eastAsia="mn-MN"/>
        </w:rPr>
        <w:t xml:space="preserve"> </w:t>
      </w:r>
      <w:r>
        <w:rPr>
          <w:rFonts w:ascii="Arial" w:eastAsia="Times New Roman" w:hAnsi="Arial" w:cs="Arial"/>
          <w:sz w:val="24"/>
          <w:szCs w:val="24"/>
          <w:lang w:val="mn-MN" w:eastAsia="mn-MN"/>
        </w:rPr>
        <w:t xml:space="preserve">үе шаттай </w:t>
      </w:r>
      <w:r w:rsidRPr="003D5324">
        <w:rPr>
          <w:rFonts w:ascii="Arial" w:eastAsia="Times New Roman" w:hAnsi="Arial" w:cs="Arial"/>
          <w:sz w:val="24"/>
          <w:szCs w:val="24"/>
          <w:lang w:val="mn-MN" w:eastAsia="mn-MN"/>
        </w:rPr>
        <w:t>хэрэгл</w:t>
      </w:r>
      <w:r>
        <w:rPr>
          <w:rFonts w:ascii="Arial" w:eastAsia="Times New Roman" w:hAnsi="Arial" w:cs="Arial"/>
          <w:sz w:val="24"/>
          <w:szCs w:val="24"/>
          <w:lang w:val="mn-MN" w:eastAsia="mn-MN"/>
        </w:rPr>
        <w:t>э</w:t>
      </w:r>
      <w:r w:rsidRPr="003D5324">
        <w:rPr>
          <w:rFonts w:ascii="Arial" w:eastAsia="Times New Roman" w:hAnsi="Arial" w:cs="Arial"/>
          <w:sz w:val="24"/>
          <w:szCs w:val="24"/>
          <w:lang w:val="mn-MN" w:eastAsia="mn-MN"/>
        </w:rPr>
        <w:t>э</w:t>
      </w:r>
      <w:r>
        <w:rPr>
          <w:rFonts w:ascii="Arial" w:eastAsia="Times New Roman" w:hAnsi="Arial" w:cs="Arial"/>
          <w:sz w:val="24"/>
          <w:szCs w:val="24"/>
          <w:lang w:val="mn-MN" w:eastAsia="mn-MN"/>
        </w:rPr>
        <w:t>нд нэвтрүүлэ</w:t>
      </w:r>
      <w:r w:rsidRPr="003D5324">
        <w:rPr>
          <w:rFonts w:ascii="Arial" w:eastAsia="Times New Roman" w:hAnsi="Arial" w:cs="Arial"/>
          <w:sz w:val="24"/>
          <w:szCs w:val="24"/>
          <w:lang w:val="mn-MN" w:eastAsia="mn-MN"/>
        </w:rPr>
        <w:t>х;</w:t>
      </w:r>
    </w:p>
    <w:p w:rsidR="00226CDE" w:rsidRPr="00484858"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lang w:eastAsia="mn-MN"/>
        </w:rPr>
      </w:pPr>
      <w:r w:rsidRPr="00484858">
        <w:rPr>
          <w:rFonts w:ascii="Arial" w:eastAsia="Times New Roman" w:hAnsi="Arial" w:cs="Arial"/>
          <w:sz w:val="24"/>
          <w:szCs w:val="24"/>
          <w:lang w:eastAsia="mn-MN"/>
        </w:rPr>
        <w:lastRenderedPageBreak/>
        <w:tab/>
      </w:r>
      <w:r>
        <w:rPr>
          <w:rFonts w:ascii="Arial" w:eastAsia="Times New Roman" w:hAnsi="Arial" w:cs="Arial"/>
          <w:sz w:val="24"/>
          <w:szCs w:val="24"/>
          <w:lang w:eastAsia="mn-MN"/>
        </w:rPr>
        <w:t>2.1</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3.3</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Түр болон байнгын оршин суугч иргэд гэр, барилга байгууламж /хувийн орон сууц/-ны дулаан алдагдлыг багасгах зориулалттай барилгын материал, нэмэлт дулаалга, тоног төхөөрөмж хэрэглэх</w:t>
      </w:r>
      <w:r w:rsidRPr="003B4CBA">
        <w:rPr>
          <w:rFonts w:ascii="Arial" w:eastAsia="Times New Roman" w:hAnsi="Arial" w:cs="Arial"/>
          <w:sz w:val="24"/>
          <w:szCs w:val="24"/>
          <w:lang w:eastAsia="mn-MN"/>
        </w:rPr>
        <w:t>;</w:t>
      </w:r>
      <w:r w:rsidRPr="00484858">
        <w:rPr>
          <w:rFonts w:ascii="Arial" w:hAnsi="Arial" w:cs="Arial"/>
        </w:rPr>
        <w:t xml:space="preserve"> </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sidRPr="00484858">
        <w:rPr>
          <w:rFonts w:ascii="Arial" w:eastAsia="Times New Roman" w:hAnsi="Arial" w:cs="Arial"/>
          <w:sz w:val="24"/>
          <w:szCs w:val="24"/>
          <w:lang w:eastAsia="mn-MN"/>
        </w:rPr>
        <w:tab/>
      </w:r>
      <w:r>
        <w:rPr>
          <w:rFonts w:ascii="Arial" w:eastAsia="Times New Roman" w:hAnsi="Arial" w:cs="Arial"/>
          <w:sz w:val="24"/>
          <w:szCs w:val="24"/>
          <w:lang w:eastAsia="mn-MN"/>
        </w:rPr>
        <w:t>2.1</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3.4</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Халаалтын зуух ашиглан</w:t>
      </w:r>
      <w:r w:rsidRPr="001F4925">
        <w:rPr>
          <w:rFonts w:ascii="Arial" w:eastAsia="Times New Roman" w:hAnsi="Arial" w:cs="Arial"/>
          <w:sz w:val="24"/>
          <w:szCs w:val="24"/>
          <w:lang w:eastAsia="mn-MN"/>
        </w:rPr>
        <w:t xml:space="preserve"> үйлдвэрлэл, үйлчилгээ эрхэлдэг аж ахуйн нэгж, байгууллагууд бохирдлын нөлөөллийг бууруулах тоног төхөөрөмжөөр тоноглогдсон байх;</w:t>
      </w:r>
    </w:p>
    <w:p w:rsidR="00226CDE" w:rsidRPr="00484858"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sidRPr="00484858">
        <w:rPr>
          <w:rFonts w:ascii="Arial" w:eastAsia="Times New Roman" w:hAnsi="Arial" w:cs="Arial"/>
          <w:sz w:val="24"/>
          <w:szCs w:val="24"/>
          <w:lang w:eastAsia="mn-MN"/>
        </w:rPr>
        <w:tab/>
        <w:t>2.1.3.5.</w:t>
      </w:r>
      <w:r>
        <w:rPr>
          <w:rFonts w:ascii="Arial" w:eastAsia="Times New Roman" w:hAnsi="Arial" w:cs="Arial"/>
          <w:sz w:val="24"/>
          <w:szCs w:val="24"/>
          <w:lang w:eastAsia="mn-MN"/>
        </w:rPr>
        <w:t xml:space="preserve"> А</w:t>
      </w:r>
      <w:r w:rsidRPr="00484858">
        <w:rPr>
          <w:rFonts w:ascii="Arial" w:eastAsia="Times New Roman" w:hAnsi="Arial" w:cs="Arial"/>
          <w:sz w:val="24"/>
          <w:szCs w:val="24"/>
          <w:lang w:eastAsia="mn-MN"/>
        </w:rPr>
        <w:t>гаарын тухай хууль, дүрэм, журам, бохирдуулах бодисын хаягдлын стандарт, хэм хэмжээний шаардлагыг хангах;</w:t>
      </w:r>
    </w:p>
    <w:p w:rsidR="00226CDE" w:rsidRPr="00484858" w:rsidRDefault="00226CDE" w:rsidP="00226CDE">
      <w:pPr>
        <w:adjustRightInd w:val="0"/>
        <w:snapToGrid w:val="0"/>
        <w:spacing w:before="120" w:after="120" w:line="240" w:lineRule="auto"/>
        <w:ind w:right="-1" w:firstLine="993"/>
        <w:jc w:val="both"/>
        <w:rPr>
          <w:rFonts w:ascii="Arial" w:eastAsia="MS Mincho" w:hAnsi="Arial" w:cs="Arial"/>
          <w:sz w:val="24"/>
          <w:szCs w:val="24"/>
        </w:rPr>
      </w:pPr>
      <w:r w:rsidRPr="00484858">
        <w:rPr>
          <w:rFonts w:ascii="Arial" w:eastAsia="Times New Roman" w:hAnsi="Arial" w:cs="Arial"/>
          <w:sz w:val="24"/>
          <w:szCs w:val="24"/>
          <w:lang w:eastAsia="mn-MN"/>
        </w:rPr>
        <w:t>2.1.3.6.</w:t>
      </w:r>
      <w:r>
        <w:rPr>
          <w:rFonts w:ascii="Arial" w:eastAsia="Times New Roman" w:hAnsi="Arial" w:cs="Arial"/>
          <w:sz w:val="24"/>
          <w:szCs w:val="24"/>
          <w:lang w:eastAsia="mn-MN"/>
        </w:rPr>
        <w:t xml:space="preserve"> </w:t>
      </w:r>
      <w:r w:rsidRPr="00484858">
        <w:rPr>
          <w:rFonts w:ascii="Arial" w:eastAsia="MS Mincho" w:hAnsi="Arial" w:cs="Arial"/>
          <w:sz w:val="24"/>
          <w:szCs w:val="24"/>
        </w:rPr>
        <w:t>ТҮЦ, дугуй засвар, харуулын байр, автомашины засвар угаалгын үйлчилгээ үзүүлж байгаа иргэн, хуулийн этгээдийн дулааны эх үүсвэрт хяналт тавьж, халаалтын зууханд хаягдал дугуй, ажилласан масло, хуванцар хог, нийлэг уут гэх мэт хог хаягдлыг шатаахгүй байх;</w:t>
      </w:r>
    </w:p>
    <w:p w:rsidR="00226CDE" w:rsidRPr="00484858" w:rsidRDefault="00226CDE" w:rsidP="00226CDE">
      <w:pPr>
        <w:adjustRightInd w:val="0"/>
        <w:snapToGrid w:val="0"/>
        <w:spacing w:before="120" w:after="120" w:line="240" w:lineRule="auto"/>
        <w:ind w:right="-1" w:firstLine="993"/>
        <w:jc w:val="both"/>
        <w:rPr>
          <w:rFonts w:ascii="Arial" w:eastAsia="MS Mincho" w:hAnsi="Arial" w:cs="Arial"/>
          <w:sz w:val="24"/>
          <w:szCs w:val="24"/>
        </w:rPr>
      </w:pPr>
      <w:r w:rsidRPr="00484858">
        <w:rPr>
          <w:rFonts w:ascii="Arial" w:eastAsia="Times New Roman" w:hAnsi="Arial" w:cs="Arial"/>
          <w:sz w:val="24"/>
          <w:szCs w:val="24"/>
          <w:lang w:eastAsia="mn-MN"/>
        </w:rPr>
        <w:t>2.1.3.7.</w:t>
      </w:r>
      <w:r>
        <w:rPr>
          <w:rFonts w:ascii="Arial" w:eastAsia="Times New Roman" w:hAnsi="Arial" w:cs="Arial"/>
          <w:sz w:val="24"/>
          <w:szCs w:val="24"/>
          <w:lang w:eastAsia="mn-MN"/>
        </w:rPr>
        <w:t xml:space="preserve"> А</w:t>
      </w:r>
      <w:r w:rsidRPr="00484858">
        <w:rPr>
          <w:rFonts w:ascii="Arial" w:eastAsia="Times New Roman" w:hAnsi="Arial" w:cs="Arial"/>
          <w:sz w:val="24"/>
          <w:szCs w:val="24"/>
          <w:lang w:eastAsia="mn-MN"/>
        </w:rPr>
        <w:t>гаарын бохирдлыг бууруулах хязгаарлалтын бүсэд аймаг, сумаас зохион байгуулах сургалт, сурталчилгааны ажилд идэвхтэй оролцох;</w:t>
      </w:r>
    </w:p>
    <w:p w:rsidR="00226CDE" w:rsidRPr="00484858"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Times New Roman" w:hAnsi="Arial" w:cs="Arial"/>
          <w:sz w:val="24"/>
          <w:szCs w:val="24"/>
          <w:lang w:eastAsia="mn-MN"/>
        </w:rPr>
      </w:pPr>
      <w:r w:rsidRPr="00484858">
        <w:rPr>
          <w:rFonts w:ascii="Arial" w:eastAsia="Times New Roman" w:hAnsi="Arial" w:cs="Arial"/>
          <w:sz w:val="24"/>
          <w:szCs w:val="24"/>
          <w:lang w:eastAsia="mn-MN"/>
        </w:rPr>
        <w:tab/>
        <w:t>2.1.3.8.</w:t>
      </w:r>
      <w:r>
        <w:rPr>
          <w:rFonts w:ascii="Arial" w:eastAsia="Times New Roman" w:hAnsi="Arial" w:cs="Arial"/>
          <w:sz w:val="24"/>
          <w:szCs w:val="24"/>
          <w:lang w:eastAsia="mn-MN"/>
        </w:rPr>
        <w:t xml:space="preserve"> А</w:t>
      </w:r>
      <w:r w:rsidRPr="00484858">
        <w:rPr>
          <w:rFonts w:ascii="Arial" w:eastAsia="Times New Roman" w:hAnsi="Arial" w:cs="Arial"/>
          <w:sz w:val="24"/>
          <w:szCs w:val="24"/>
          <w:lang w:eastAsia="mn-MN"/>
        </w:rPr>
        <w:t>гаарын чанарт сөргөөр нөлөөлж байгаа аж ахуйн нэгж, байгууллагын үйл ажиллагааны талаар эрх бүхий этгээдэд үнэн зөв мэдээлэх;</w:t>
      </w:r>
    </w:p>
    <w:p w:rsidR="00226CDE" w:rsidRPr="00484858"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Times New Roman" w:hAnsi="Arial" w:cs="Arial"/>
          <w:sz w:val="24"/>
          <w:szCs w:val="24"/>
          <w:lang w:eastAsia="mn-MN"/>
        </w:rPr>
      </w:pPr>
      <w:r w:rsidRPr="00484858">
        <w:rPr>
          <w:rFonts w:ascii="Arial" w:eastAsia="Times New Roman" w:hAnsi="Arial" w:cs="Arial"/>
          <w:sz w:val="24"/>
          <w:szCs w:val="24"/>
          <w:lang w:eastAsia="mn-MN"/>
        </w:rPr>
        <w:tab/>
        <w:t>2.1.3.9.</w:t>
      </w:r>
      <w:r>
        <w:rPr>
          <w:rFonts w:ascii="Arial" w:eastAsia="Times New Roman" w:hAnsi="Arial" w:cs="Arial"/>
          <w:sz w:val="24"/>
          <w:szCs w:val="24"/>
          <w:lang w:eastAsia="mn-MN"/>
        </w:rPr>
        <w:t xml:space="preserve"> Х</w:t>
      </w:r>
      <w:r w:rsidRPr="00484858">
        <w:rPr>
          <w:rFonts w:ascii="Arial" w:eastAsia="Times New Roman" w:hAnsi="Arial" w:cs="Arial"/>
          <w:sz w:val="24"/>
          <w:szCs w:val="24"/>
          <w:lang w:eastAsia="mn-MN"/>
        </w:rPr>
        <w:t xml:space="preserve">уулийн этгээд бүр орчны ногоон байгууламжаа хамгаалах, арчилж ургуулах хэрэв ногоон байгууламжгүй бол өөрийн </w:t>
      </w:r>
      <w:r>
        <w:rPr>
          <w:rFonts w:ascii="Arial" w:eastAsia="Times New Roman" w:hAnsi="Arial" w:cs="Arial"/>
          <w:sz w:val="24"/>
          <w:szCs w:val="24"/>
          <w:lang w:eastAsia="mn-MN"/>
        </w:rPr>
        <w:t>эзэмшиж буй нийт талбайн 10-аа</w:t>
      </w:r>
      <w:r w:rsidRPr="00484858">
        <w:rPr>
          <w:rFonts w:ascii="Arial" w:eastAsia="Times New Roman" w:hAnsi="Arial" w:cs="Arial"/>
          <w:sz w:val="24"/>
          <w:szCs w:val="24"/>
          <w:lang w:eastAsia="mn-MN"/>
        </w:rPr>
        <w:t xml:space="preserve">с доошгүй хувьтай тэнцэх хэмжээний газарт ногоон байгууламжийг бий болгох ажлыг зохион байгуулах; </w:t>
      </w:r>
      <w:r>
        <w:rPr>
          <w:rFonts w:ascii="Arial" w:eastAsia="Times New Roman" w:hAnsi="Arial" w:cs="Arial"/>
          <w:sz w:val="24"/>
          <w:szCs w:val="24"/>
          <w:lang w:eastAsia="mn-MN"/>
        </w:rPr>
        <w:t>/хэрэв байршлын хувьд боломжгүй бол зардлыг төлөх/</w:t>
      </w:r>
    </w:p>
    <w:p w:rsidR="00226CDE" w:rsidRDefault="00226CDE" w:rsidP="00226CDE">
      <w:pPr>
        <w:adjustRightInd w:val="0"/>
        <w:snapToGrid w:val="0"/>
        <w:spacing w:before="120" w:after="120" w:line="240" w:lineRule="auto"/>
        <w:ind w:right="-1" w:firstLine="990"/>
        <w:jc w:val="both"/>
        <w:rPr>
          <w:rFonts w:ascii="Arial" w:eastAsia="Times New Roman" w:hAnsi="Arial" w:cs="Arial"/>
          <w:sz w:val="24"/>
          <w:szCs w:val="24"/>
          <w:lang w:eastAsia="mn-MN"/>
        </w:rPr>
      </w:pPr>
      <w:r w:rsidRPr="00484858">
        <w:rPr>
          <w:rFonts w:ascii="Arial" w:eastAsia="Times New Roman" w:hAnsi="Arial" w:cs="Arial"/>
          <w:sz w:val="24"/>
          <w:szCs w:val="24"/>
          <w:lang w:eastAsia="mn-MN"/>
        </w:rPr>
        <w:t>2.1.3.10.</w:t>
      </w:r>
      <w:r>
        <w:rPr>
          <w:rFonts w:ascii="Arial" w:eastAsia="Times New Roman" w:hAnsi="Arial" w:cs="Arial"/>
          <w:sz w:val="24"/>
          <w:szCs w:val="24"/>
          <w:lang w:eastAsia="mn-MN"/>
        </w:rPr>
        <w:t xml:space="preserve"> А</w:t>
      </w:r>
      <w:r w:rsidRPr="00484858">
        <w:rPr>
          <w:rFonts w:ascii="Arial" w:eastAsia="MS Mincho" w:hAnsi="Arial" w:cs="Arial"/>
          <w:sz w:val="24"/>
          <w:szCs w:val="24"/>
        </w:rPr>
        <w:t xml:space="preserve">гаарын бохирдол ихтэй өвлийн улиралд бага насны хүүхэд, жирэмсэн эхчүүд, өндөр настнуудад </w:t>
      </w:r>
      <w:r w:rsidRPr="00484858">
        <w:rPr>
          <w:rFonts w:ascii="Arial" w:eastAsia="Times New Roman" w:hAnsi="Arial" w:cs="Arial"/>
          <w:sz w:val="24"/>
          <w:szCs w:val="24"/>
          <w:lang w:eastAsia="ja-JP"/>
        </w:rPr>
        <w:t>агаарын бохирдлоос үүдэлтэй өвчлөлөөс эрүүл мэндээ хамгаалах, урьдчилан сэргийлэх, зөв дадал, хэрэглээг хэвшүүлэх</w:t>
      </w:r>
      <w:r w:rsidRPr="00484858">
        <w:rPr>
          <w:rFonts w:ascii="Arial" w:eastAsia="MS Mincho" w:hAnsi="Arial" w:cs="Arial"/>
          <w:sz w:val="24"/>
          <w:szCs w:val="24"/>
        </w:rPr>
        <w:t xml:space="preserve"> сурталчилгааг хийх</w:t>
      </w:r>
      <w:r w:rsidRPr="001F4925">
        <w:rPr>
          <w:rFonts w:ascii="Arial" w:eastAsia="Times New Roman" w:hAnsi="Arial" w:cs="Arial"/>
          <w:sz w:val="24"/>
          <w:szCs w:val="24"/>
          <w:lang w:eastAsia="mn-MN"/>
        </w:rPr>
        <w:t>;</w:t>
      </w:r>
    </w:p>
    <w:p w:rsidR="00226CDE" w:rsidRPr="00484858" w:rsidRDefault="00226CDE" w:rsidP="00226CDE">
      <w:pPr>
        <w:adjustRightInd w:val="0"/>
        <w:snapToGrid w:val="0"/>
        <w:spacing w:before="120" w:after="120" w:line="240" w:lineRule="auto"/>
        <w:ind w:right="-1" w:firstLine="990"/>
        <w:jc w:val="both"/>
        <w:rPr>
          <w:rFonts w:ascii="Arial" w:eastAsia="MS Mincho" w:hAnsi="Arial" w:cs="Arial"/>
          <w:sz w:val="24"/>
          <w:szCs w:val="24"/>
        </w:rPr>
      </w:pPr>
      <w:r w:rsidRPr="00484858">
        <w:rPr>
          <w:rFonts w:ascii="Arial" w:eastAsia="Times New Roman" w:hAnsi="Arial" w:cs="Arial"/>
          <w:sz w:val="24"/>
          <w:szCs w:val="24"/>
          <w:lang w:eastAsia="mn-MN"/>
        </w:rPr>
        <w:t>2.1.3.11.</w:t>
      </w:r>
      <w:r>
        <w:rPr>
          <w:rFonts w:ascii="Arial" w:eastAsia="Times New Roman" w:hAnsi="Arial" w:cs="Arial"/>
          <w:sz w:val="24"/>
          <w:szCs w:val="24"/>
          <w:lang w:eastAsia="mn-MN"/>
        </w:rPr>
        <w:t xml:space="preserve"> Г</w:t>
      </w:r>
      <w:r w:rsidRPr="00484858">
        <w:rPr>
          <w:rFonts w:ascii="Arial" w:eastAsia="MS Mincho" w:hAnsi="Arial" w:cs="Arial"/>
          <w:sz w:val="24"/>
          <w:szCs w:val="24"/>
        </w:rPr>
        <w:t>эр хорооллын айл өрхийн үнс, хог хаягдлыг хадгалах зориулалтын цэгт цуглуулах, тээвэрлэлтийг эрчимжүүлэх;</w:t>
      </w:r>
    </w:p>
    <w:p w:rsidR="00226CDE" w:rsidRDefault="00226CDE" w:rsidP="00226CDE">
      <w:pPr>
        <w:adjustRightInd w:val="0"/>
        <w:snapToGrid w:val="0"/>
        <w:spacing w:before="120" w:after="120" w:line="240" w:lineRule="auto"/>
        <w:ind w:right="-1" w:firstLine="990"/>
        <w:jc w:val="both"/>
        <w:rPr>
          <w:rFonts w:ascii="Arial" w:eastAsia="MS Mincho" w:hAnsi="Arial" w:cs="Arial"/>
          <w:sz w:val="24"/>
          <w:szCs w:val="24"/>
        </w:rPr>
      </w:pPr>
      <w:r w:rsidRPr="00484858">
        <w:rPr>
          <w:rFonts w:ascii="Arial" w:eastAsia="Times New Roman" w:hAnsi="Arial" w:cs="Arial"/>
          <w:sz w:val="24"/>
          <w:szCs w:val="24"/>
          <w:lang w:eastAsia="mn-MN"/>
        </w:rPr>
        <w:t>2.1.3.12.</w:t>
      </w:r>
      <w:r>
        <w:rPr>
          <w:rFonts w:ascii="Arial" w:eastAsia="Times New Roman" w:hAnsi="Arial" w:cs="Arial"/>
          <w:sz w:val="24"/>
          <w:szCs w:val="24"/>
          <w:lang w:eastAsia="mn-MN"/>
        </w:rPr>
        <w:t xml:space="preserve"> А</w:t>
      </w:r>
      <w:r w:rsidRPr="00484858">
        <w:rPr>
          <w:rFonts w:ascii="Arial" w:eastAsia="Times New Roman" w:hAnsi="Arial" w:cs="Arial"/>
          <w:sz w:val="24"/>
          <w:szCs w:val="24"/>
          <w:lang w:eastAsia="mn-MN"/>
        </w:rPr>
        <w:t xml:space="preserve">гаарыг хамгаалах </w:t>
      </w:r>
      <w:r w:rsidRPr="001F4925">
        <w:rPr>
          <w:rFonts w:ascii="Arial" w:eastAsia="Times New Roman" w:hAnsi="Arial" w:cs="Arial"/>
          <w:sz w:val="24"/>
          <w:szCs w:val="24"/>
          <w:lang w:eastAsia="mn-MN"/>
        </w:rPr>
        <w:t>талаар мэргэжлийн байгууллагаас арга зүйн туслалцаа, зөвлөгөө авах;</w:t>
      </w:r>
    </w:p>
    <w:p w:rsidR="00226CDE" w:rsidRDefault="00226CDE" w:rsidP="00226CDE">
      <w:pPr>
        <w:adjustRightInd w:val="0"/>
        <w:snapToGrid w:val="0"/>
        <w:spacing w:before="120" w:after="120" w:line="240" w:lineRule="auto"/>
        <w:ind w:right="-1" w:firstLine="990"/>
        <w:jc w:val="both"/>
        <w:rPr>
          <w:rFonts w:ascii="Arial" w:eastAsia="Times New Roman" w:hAnsi="Arial" w:cs="Arial"/>
          <w:sz w:val="24"/>
          <w:szCs w:val="24"/>
          <w:lang w:eastAsia="mn-MN"/>
        </w:rPr>
      </w:pPr>
      <w:r>
        <w:rPr>
          <w:rFonts w:ascii="Arial" w:eastAsia="Times New Roman" w:hAnsi="Arial" w:cs="Arial"/>
          <w:sz w:val="24"/>
          <w:szCs w:val="24"/>
          <w:lang w:eastAsia="mn-MN"/>
        </w:rPr>
        <w:t>2.1</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w:t>
      </w:r>
      <w:r w:rsidRPr="007B7295">
        <w:rPr>
          <w:rFonts w:ascii="Arial" w:eastAsia="Times New Roman" w:hAnsi="Arial" w:cs="Arial"/>
          <w:sz w:val="24"/>
          <w:szCs w:val="24"/>
          <w:lang w:eastAsia="mn-MN"/>
        </w:rPr>
        <w:t>.1</w:t>
      </w:r>
      <w:r>
        <w:rPr>
          <w:rFonts w:ascii="Arial" w:eastAsia="Times New Roman" w:hAnsi="Arial" w:cs="Arial"/>
          <w:sz w:val="24"/>
          <w:szCs w:val="24"/>
          <w:lang w:eastAsia="mn-MN"/>
        </w:rPr>
        <w:t>3</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А</w:t>
      </w:r>
      <w:r w:rsidRPr="001F4925">
        <w:rPr>
          <w:rFonts w:ascii="Arial" w:eastAsia="Times New Roman" w:hAnsi="Arial" w:cs="Arial"/>
          <w:sz w:val="24"/>
          <w:szCs w:val="24"/>
          <w:lang w:eastAsia="mn-MN"/>
        </w:rPr>
        <w:t>гаарын тухай хууль тогтоомж, төрийн захиргааны төв байгууллага, нутгийн өөрөө удирдах болон захиргааны байгууллага, бүх шатны Засаг даргын шийдвэр, улсын байцаагч, хэсгийн ахлагчийн шаардлагыг биелүүлэх;</w:t>
      </w:r>
      <w:r>
        <w:rPr>
          <w:rFonts w:ascii="Arial" w:eastAsia="Times New Roman" w:hAnsi="Arial" w:cs="Arial"/>
          <w:sz w:val="24"/>
          <w:szCs w:val="24"/>
          <w:lang w:eastAsia="mn-MN"/>
        </w:rPr>
        <w:t xml:space="preserve"> </w:t>
      </w:r>
    </w:p>
    <w:p w:rsidR="00746F8E" w:rsidRDefault="00746F8E" w:rsidP="00226CDE">
      <w:pPr>
        <w:adjustRightInd w:val="0"/>
        <w:snapToGrid w:val="0"/>
        <w:spacing w:before="120" w:after="120" w:line="240" w:lineRule="auto"/>
        <w:ind w:right="-1" w:firstLine="990"/>
        <w:jc w:val="both"/>
        <w:rPr>
          <w:rFonts w:ascii="Arial" w:eastAsia="Times New Roman" w:hAnsi="Arial" w:cs="Arial"/>
          <w:sz w:val="24"/>
          <w:szCs w:val="24"/>
          <w:lang w:eastAsia="mn-MN"/>
        </w:rPr>
      </w:pPr>
      <w:r>
        <w:rPr>
          <w:rFonts w:ascii="Arial" w:eastAsia="Times New Roman" w:hAnsi="Arial" w:cs="Arial"/>
          <w:sz w:val="24"/>
          <w:szCs w:val="24"/>
          <w:lang w:eastAsia="mn-MN"/>
        </w:rPr>
        <w:t>2.1.3.14 Байгууллага бүр энэхүү журмыг иргэн, олон нийтэд суртал</w:t>
      </w:r>
      <w:r w:rsidR="00A4765A">
        <w:rPr>
          <w:rFonts w:ascii="Arial" w:eastAsia="Times New Roman" w:hAnsi="Arial" w:cs="Arial"/>
          <w:sz w:val="24"/>
          <w:szCs w:val="24"/>
          <w:lang w:eastAsia="mn-MN"/>
        </w:rPr>
        <w:t>члан таниулах.</w:t>
      </w:r>
    </w:p>
    <w:p w:rsidR="00226CDE" w:rsidRPr="000113D7" w:rsidRDefault="000C6D0F" w:rsidP="00226CDE">
      <w:pPr>
        <w:adjustRightInd w:val="0"/>
        <w:snapToGrid w:val="0"/>
        <w:spacing w:before="120" w:after="120" w:line="240" w:lineRule="auto"/>
        <w:ind w:firstLine="567"/>
        <w:jc w:val="center"/>
        <w:rPr>
          <w:rFonts w:ascii="Arial" w:eastAsia="MS Mincho" w:hAnsi="Arial" w:cs="Arial"/>
          <w:b/>
          <w:sz w:val="24"/>
          <w:szCs w:val="24"/>
        </w:rPr>
      </w:pPr>
      <w:r>
        <w:rPr>
          <w:rFonts w:ascii="Arial" w:eastAsia="MS Mincho" w:hAnsi="Arial" w:cs="Arial"/>
          <w:b/>
          <w:sz w:val="24"/>
          <w:szCs w:val="24"/>
        </w:rPr>
        <w:t xml:space="preserve">2.2. </w:t>
      </w:r>
      <w:r w:rsidR="00226CDE" w:rsidRPr="000113D7">
        <w:rPr>
          <w:rFonts w:ascii="Arial" w:eastAsia="MS Mincho" w:hAnsi="Arial" w:cs="Arial"/>
          <w:b/>
          <w:sz w:val="24"/>
          <w:szCs w:val="24"/>
        </w:rPr>
        <w:t>Агаарын чанарыг сайжруулах 2 дугаар бүс</w:t>
      </w:r>
    </w:p>
    <w:p w:rsidR="00226CDE" w:rsidRDefault="00226CDE" w:rsidP="00226CDE">
      <w:pPr>
        <w:spacing w:before="120" w:line="240" w:lineRule="auto"/>
        <w:ind w:firstLine="720"/>
        <w:jc w:val="both"/>
        <w:rPr>
          <w:rFonts w:ascii="Arial" w:eastAsia="Times New Roman" w:hAnsi="Arial" w:cs="Arial"/>
          <w:sz w:val="24"/>
          <w:szCs w:val="24"/>
          <w:lang w:eastAsia="mn-MN"/>
        </w:rPr>
      </w:pPr>
      <w:r w:rsidRPr="000113D7">
        <w:rPr>
          <w:rFonts w:ascii="Arial" w:eastAsia="MS Mincho" w:hAnsi="Arial" w:cs="Arial"/>
          <w:sz w:val="24"/>
          <w:szCs w:val="24"/>
        </w:rPr>
        <w:t>2.2.1. Хамрах хүрээ: Энэ бүсэд Тээвэрчдийн гудамж 4, Боржиг</w:t>
      </w:r>
      <w:r>
        <w:rPr>
          <w:rFonts w:ascii="Arial" w:eastAsia="MS Mincho" w:hAnsi="Arial" w:cs="Arial"/>
          <w:sz w:val="24"/>
          <w:szCs w:val="24"/>
        </w:rPr>
        <w:t>и</w:t>
      </w:r>
      <w:r w:rsidRPr="000113D7">
        <w:rPr>
          <w:rFonts w:ascii="Arial" w:eastAsia="MS Mincho" w:hAnsi="Arial" w:cs="Arial"/>
          <w:sz w:val="24"/>
          <w:szCs w:val="24"/>
        </w:rPr>
        <w:t>ны өргөн чөлөө, Геологч</w:t>
      </w:r>
      <w:r>
        <w:rPr>
          <w:rFonts w:ascii="Arial" w:eastAsia="MS Mincho" w:hAnsi="Arial" w:cs="Arial"/>
          <w:sz w:val="24"/>
          <w:szCs w:val="24"/>
        </w:rPr>
        <w:t>и</w:t>
      </w:r>
      <w:r w:rsidRPr="000113D7">
        <w:rPr>
          <w:rFonts w:ascii="Arial" w:eastAsia="MS Mincho" w:hAnsi="Arial" w:cs="Arial"/>
          <w:sz w:val="24"/>
          <w:szCs w:val="24"/>
        </w:rPr>
        <w:t xml:space="preserve">дийн хотхон, Төмөр замчдын хотхон, Эко-сүмбэр хотхон, Халаалтын 3 зуух, </w:t>
      </w:r>
      <w:r>
        <w:rPr>
          <w:rFonts w:ascii="Arial" w:eastAsia="MS Mincho" w:hAnsi="Arial" w:cs="Arial"/>
          <w:sz w:val="24"/>
          <w:szCs w:val="24"/>
        </w:rPr>
        <w:t>гэр хорооллын 123 өрхүүд нь жилдээ 711 тонн нүүрс түлдэг. Мөн тус бүсэд халаалтын 3 зуух үйл ажиллагаа явуулдаг ба жилдээ 8113 тонн нүүрс түлдэг</w:t>
      </w:r>
      <w:r w:rsidRPr="001F4925">
        <w:rPr>
          <w:rFonts w:ascii="Arial" w:eastAsia="Times New Roman" w:hAnsi="Arial" w:cs="Arial"/>
          <w:sz w:val="24"/>
          <w:szCs w:val="24"/>
          <w:lang w:eastAsia="mn-MN"/>
        </w:rPr>
        <w:t>;</w:t>
      </w:r>
    </w:p>
    <w:p w:rsidR="00226CDE" w:rsidRPr="000113D7" w:rsidRDefault="00226CDE" w:rsidP="00226CDE">
      <w:pPr>
        <w:spacing w:before="120" w:line="240" w:lineRule="auto"/>
        <w:ind w:firstLine="720"/>
        <w:jc w:val="both"/>
        <w:rPr>
          <w:rFonts w:ascii="Arial" w:eastAsia="MS Mincho" w:hAnsi="Arial" w:cs="Arial"/>
          <w:sz w:val="24"/>
          <w:szCs w:val="24"/>
          <w:lang w:eastAsia="ja-JP"/>
        </w:rPr>
      </w:pPr>
      <w:r w:rsidRPr="000113D7">
        <w:rPr>
          <w:rFonts w:ascii="Arial" w:eastAsia="MS Mincho" w:hAnsi="Arial" w:cs="Arial"/>
          <w:sz w:val="24"/>
          <w:szCs w:val="24"/>
        </w:rPr>
        <w:lastRenderedPageBreak/>
        <w:t>2.2.2</w:t>
      </w:r>
      <w:r>
        <w:rPr>
          <w:rFonts w:ascii="Arial" w:eastAsia="MS Mincho" w:hAnsi="Arial" w:cs="Arial"/>
          <w:sz w:val="24"/>
          <w:szCs w:val="24"/>
        </w:rPr>
        <w:t>.</w:t>
      </w:r>
      <w:r w:rsidRPr="000113D7">
        <w:rPr>
          <w:rFonts w:ascii="Arial" w:eastAsia="MS Mincho" w:hAnsi="Arial" w:cs="Arial"/>
          <w:sz w:val="24"/>
          <w:szCs w:val="24"/>
        </w:rPr>
        <w:t xml:space="preserve"> Онцлог:</w:t>
      </w:r>
      <w:r w:rsidRPr="000113D7">
        <w:rPr>
          <w:rFonts w:ascii="Arial" w:eastAsia="MS Mincho" w:hAnsi="Arial" w:cs="Arial"/>
          <w:sz w:val="24"/>
          <w:szCs w:val="24"/>
          <w:lang w:eastAsia="ja-JP"/>
        </w:rPr>
        <w:t xml:space="preserve"> Агаарын чанарыг сайжруулах 1 дүгээр бүсийн бохирдлын дам нөлөөлөлд өртдөг. </w:t>
      </w:r>
    </w:p>
    <w:p w:rsidR="00226CDE" w:rsidRPr="006B67CC" w:rsidRDefault="00226CDE" w:rsidP="00226CDE">
      <w:pPr>
        <w:tabs>
          <w:tab w:val="left" w:pos="567"/>
        </w:tabs>
        <w:adjustRightInd w:val="0"/>
        <w:snapToGrid w:val="0"/>
        <w:spacing w:before="120" w:after="120" w:line="240" w:lineRule="auto"/>
        <w:ind w:firstLine="720"/>
        <w:jc w:val="both"/>
        <w:rPr>
          <w:rFonts w:ascii="Arial" w:eastAsia="MS Mincho" w:hAnsi="Arial" w:cs="Arial"/>
          <w:sz w:val="24"/>
          <w:szCs w:val="24"/>
        </w:rPr>
      </w:pPr>
      <w:r>
        <w:rPr>
          <w:rFonts w:ascii="Arial" w:eastAsia="MS Mincho" w:hAnsi="Arial" w:cs="Arial"/>
          <w:sz w:val="24"/>
          <w:szCs w:val="24"/>
        </w:rPr>
        <w:t>2.2</w:t>
      </w:r>
      <w:r w:rsidRPr="006B67CC">
        <w:rPr>
          <w:rFonts w:ascii="Arial" w:eastAsia="MS Mincho" w:hAnsi="Arial" w:cs="Arial"/>
          <w:sz w:val="24"/>
          <w:szCs w:val="24"/>
        </w:rPr>
        <w:t>.3. Хэрэгжүүлэх арга хэмжээ:</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2.2</w:t>
      </w:r>
      <w:r w:rsidRPr="006B67CC">
        <w:rPr>
          <w:rFonts w:ascii="Arial" w:eastAsia="Times New Roman" w:hAnsi="Arial" w:cs="Arial"/>
          <w:sz w:val="24"/>
          <w:szCs w:val="24"/>
          <w:lang w:eastAsia="mn-MN"/>
        </w:rPr>
        <w:t>.3.1.</w:t>
      </w:r>
      <w:r>
        <w:rPr>
          <w:rFonts w:ascii="Arial" w:eastAsia="Times New Roman" w:hAnsi="Arial" w:cs="Arial"/>
          <w:sz w:val="24"/>
          <w:szCs w:val="24"/>
          <w:lang w:eastAsia="mn-MN"/>
        </w:rPr>
        <w:t xml:space="preserve"> А</w:t>
      </w:r>
      <w:r w:rsidRPr="006B67CC">
        <w:rPr>
          <w:rFonts w:ascii="Arial" w:eastAsia="Times New Roman" w:hAnsi="Arial" w:cs="Arial"/>
          <w:sz w:val="24"/>
          <w:szCs w:val="24"/>
          <w:lang w:eastAsia="mn-MN"/>
        </w:rPr>
        <w:t xml:space="preserve">гаар бохирдуулагч аливаа эх үүсвэр ашиглаж үйлдвэрлэл, үйлчилгээ эрхлэхдээ </w:t>
      </w:r>
      <w:r>
        <w:rPr>
          <w:rFonts w:ascii="Arial" w:eastAsia="Times New Roman" w:hAnsi="Arial" w:cs="Arial"/>
          <w:sz w:val="24"/>
          <w:szCs w:val="24"/>
          <w:lang w:eastAsia="mn-MN"/>
        </w:rPr>
        <w:t>Ус, цаг уур, орчны шинжилгээний төвөөр</w:t>
      </w:r>
      <w:r w:rsidRPr="006B67CC">
        <w:rPr>
          <w:rFonts w:ascii="Arial" w:eastAsia="Times New Roman" w:hAnsi="Arial" w:cs="Arial"/>
          <w:sz w:val="24"/>
          <w:szCs w:val="24"/>
          <w:lang w:eastAsia="mn-MN"/>
        </w:rPr>
        <w:t xml:space="preserve"> дүгнэлт гаргуулан </w:t>
      </w:r>
      <w:r>
        <w:rPr>
          <w:rFonts w:ascii="Arial" w:eastAsia="Times New Roman" w:hAnsi="Arial" w:cs="Arial"/>
          <w:sz w:val="24"/>
          <w:szCs w:val="24"/>
          <w:lang w:eastAsia="mn-MN"/>
        </w:rPr>
        <w:t xml:space="preserve">Сүмбэр </w:t>
      </w:r>
      <w:r w:rsidRPr="006B67CC">
        <w:rPr>
          <w:rFonts w:ascii="Arial" w:eastAsia="Times New Roman" w:hAnsi="Arial" w:cs="Arial"/>
          <w:sz w:val="24"/>
          <w:szCs w:val="24"/>
          <w:lang w:eastAsia="mn-MN"/>
        </w:rPr>
        <w:t xml:space="preserve">сумын Засаг </w:t>
      </w:r>
      <w:r>
        <w:rPr>
          <w:rFonts w:ascii="Arial" w:eastAsia="Times New Roman" w:hAnsi="Arial" w:cs="Arial"/>
          <w:sz w:val="24"/>
          <w:szCs w:val="24"/>
          <w:lang w:eastAsia="mn-MN"/>
        </w:rPr>
        <w:t>даргаас зөвшөөрөл авах;</w:t>
      </w:r>
    </w:p>
    <w:p w:rsidR="00226CDE" w:rsidRDefault="00226CDE" w:rsidP="00226CDE">
      <w:pPr>
        <w:pStyle w:val="ListParagraph"/>
        <w:shd w:val="clear" w:color="auto" w:fill="FFFFFF"/>
        <w:tabs>
          <w:tab w:val="left" w:pos="993"/>
          <w:tab w:val="left" w:pos="1843"/>
        </w:tabs>
        <w:spacing w:before="120" w:line="240" w:lineRule="auto"/>
        <w:ind w:left="0" w:right="-1"/>
        <w:contextualSpacing w:val="0"/>
        <w:jc w:val="both"/>
        <w:textAlignment w:val="top"/>
        <w:rPr>
          <w:rFonts w:ascii="Arial" w:eastAsia="Times New Roman" w:hAnsi="Arial" w:cs="Arial"/>
          <w:sz w:val="24"/>
          <w:szCs w:val="24"/>
          <w:lang w:val="mn-MN" w:eastAsia="mn-MN"/>
        </w:rPr>
      </w:pPr>
      <w:r>
        <w:rPr>
          <w:rFonts w:ascii="Arial" w:eastAsia="Times New Roman" w:hAnsi="Arial" w:cs="Arial"/>
          <w:sz w:val="24"/>
          <w:szCs w:val="24"/>
          <w:lang w:val="mn-MN" w:eastAsia="mn-MN"/>
        </w:rPr>
        <w:tab/>
        <w:t>2.2</w:t>
      </w:r>
      <w:r w:rsidRPr="007B7295">
        <w:rPr>
          <w:rFonts w:ascii="Arial" w:eastAsia="Times New Roman" w:hAnsi="Arial" w:cs="Arial"/>
          <w:sz w:val="24"/>
          <w:szCs w:val="24"/>
          <w:lang w:val="mn-MN" w:eastAsia="mn-MN"/>
        </w:rPr>
        <w:t>.</w:t>
      </w:r>
      <w:r>
        <w:rPr>
          <w:rFonts w:ascii="Arial" w:eastAsia="Times New Roman" w:hAnsi="Arial" w:cs="Arial"/>
          <w:sz w:val="24"/>
          <w:szCs w:val="24"/>
          <w:lang w:val="mn-MN" w:eastAsia="mn-MN"/>
        </w:rPr>
        <w:t>3.2</w:t>
      </w:r>
      <w:r w:rsidRPr="007B7295">
        <w:rPr>
          <w:rFonts w:ascii="Arial" w:eastAsia="Times New Roman" w:hAnsi="Arial" w:cs="Arial"/>
          <w:sz w:val="24"/>
          <w:szCs w:val="24"/>
          <w:lang w:val="mn-MN" w:eastAsia="mn-MN"/>
        </w:rPr>
        <w:t>.</w:t>
      </w:r>
      <w:r>
        <w:rPr>
          <w:rFonts w:ascii="Arial" w:eastAsia="Times New Roman" w:hAnsi="Arial" w:cs="Arial"/>
          <w:sz w:val="24"/>
          <w:szCs w:val="24"/>
          <w:lang w:val="mn-MN" w:eastAsia="mn-MN"/>
        </w:rPr>
        <w:t xml:space="preserve"> Агаарын чанарын </w:t>
      </w:r>
      <w:r w:rsidRPr="006A568B">
        <w:rPr>
          <w:rFonts w:ascii="Arial" w:eastAsia="Times New Roman" w:hAnsi="Arial" w:cs="Arial"/>
          <w:sz w:val="24"/>
          <w:szCs w:val="24"/>
          <w:lang w:val="mn-MN" w:eastAsia="mn-MN"/>
        </w:rPr>
        <w:t>стандарт</w:t>
      </w:r>
      <w:r>
        <w:rPr>
          <w:rFonts w:ascii="Arial" w:eastAsia="Times New Roman" w:hAnsi="Arial" w:cs="Arial"/>
          <w:sz w:val="24"/>
          <w:szCs w:val="24"/>
          <w:lang w:val="mn-MN" w:eastAsia="mn-MN"/>
        </w:rPr>
        <w:t>ад нийцсэн эрчим хүчний хэмнэлттэй цахилгаан болон хийн халаагч төхөөрөмжийг</w:t>
      </w:r>
      <w:r w:rsidRPr="003D5324">
        <w:rPr>
          <w:rFonts w:ascii="Arial" w:eastAsia="Times New Roman" w:hAnsi="Arial" w:cs="Arial"/>
          <w:sz w:val="24"/>
          <w:szCs w:val="24"/>
          <w:lang w:val="mn-MN" w:eastAsia="mn-MN"/>
        </w:rPr>
        <w:t xml:space="preserve"> </w:t>
      </w:r>
      <w:r>
        <w:rPr>
          <w:rFonts w:ascii="Arial" w:eastAsia="Times New Roman" w:hAnsi="Arial" w:cs="Arial"/>
          <w:sz w:val="24"/>
          <w:szCs w:val="24"/>
          <w:lang w:val="mn-MN" w:eastAsia="mn-MN"/>
        </w:rPr>
        <w:t xml:space="preserve">үе шаттай </w:t>
      </w:r>
      <w:r w:rsidRPr="003D5324">
        <w:rPr>
          <w:rFonts w:ascii="Arial" w:eastAsia="Times New Roman" w:hAnsi="Arial" w:cs="Arial"/>
          <w:sz w:val="24"/>
          <w:szCs w:val="24"/>
          <w:lang w:val="mn-MN" w:eastAsia="mn-MN"/>
        </w:rPr>
        <w:t>хэрэгл</w:t>
      </w:r>
      <w:r>
        <w:rPr>
          <w:rFonts w:ascii="Arial" w:eastAsia="Times New Roman" w:hAnsi="Arial" w:cs="Arial"/>
          <w:sz w:val="24"/>
          <w:szCs w:val="24"/>
          <w:lang w:val="mn-MN" w:eastAsia="mn-MN"/>
        </w:rPr>
        <w:t>э</w:t>
      </w:r>
      <w:r w:rsidRPr="003D5324">
        <w:rPr>
          <w:rFonts w:ascii="Arial" w:eastAsia="Times New Roman" w:hAnsi="Arial" w:cs="Arial"/>
          <w:sz w:val="24"/>
          <w:szCs w:val="24"/>
          <w:lang w:val="mn-MN" w:eastAsia="mn-MN"/>
        </w:rPr>
        <w:t>э</w:t>
      </w:r>
      <w:r>
        <w:rPr>
          <w:rFonts w:ascii="Arial" w:eastAsia="Times New Roman" w:hAnsi="Arial" w:cs="Arial"/>
          <w:sz w:val="24"/>
          <w:szCs w:val="24"/>
          <w:lang w:val="mn-MN" w:eastAsia="mn-MN"/>
        </w:rPr>
        <w:t>нд нэвтрүүлэ</w:t>
      </w:r>
      <w:r w:rsidRPr="003D5324">
        <w:rPr>
          <w:rFonts w:ascii="Arial" w:eastAsia="Times New Roman" w:hAnsi="Arial" w:cs="Arial"/>
          <w:sz w:val="24"/>
          <w:szCs w:val="24"/>
          <w:lang w:val="mn-MN" w:eastAsia="mn-MN"/>
        </w:rPr>
        <w:t>х;</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r>
      <w:r w:rsidRPr="00CA3DF7">
        <w:rPr>
          <w:rFonts w:ascii="Arial" w:eastAsia="Times New Roman" w:hAnsi="Arial" w:cs="Arial"/>
          <w:sz w:val="24"/>
          <w:szCs w:val="24"/>
          <w:lang w:eastAsia="mn-MN"/>
        </w:rPr>
        <w:t>2.2.3.3.</w:t>
      </w:r>
      <w:r>
        <w:rPr>
          <w:rFonts w:ascii="Arial" w:eastAsia="Times New Roman" w:hAnsi="Arial" w:cs="Arial"/>
          <w:sz w:val="24"/>
          <w:szCs w:val="24"/>
          <w:lang w:eastAsia="mn-MN"/>
        </w:rPr>
        <w:t xml:space="preserve"> Түр болон байнгын оршин суугч иргэд гэр, барилга байгууламж /хувийн орон сууц/-ийн дулаан алдагдлыг багасгах зориулалттай барилгын материал, нэмэлт дулаалга, тоног төхөөрөмж хэрэглэнэ</w:t>
      </w:r>
      <w:r w:rsidRPr="001F4925">
        <w:rPr>
          <w:rFonts w:ascii="Arial" w:eastAsia="Times New Roman" w:hAnsi="Arial" w:cs="Arial"/>
          <w:sz w:val="24"/>
          <w:szCs w:val="24"/>
          <w:lang w:eastAsia="mn-MN"/>
        </w:rPr>
        <w:t>;</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3.4</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Х</w:t>
      </w:r>
      <w:r w:rsidRPr="00CA3DF7">
        <w:rPr>
          <w:rFonts w:ascii="Arial" w:eastAsia="Times New Roman" w:hAnsi="Arial" w:cs="Arial"/>
          <w:sz w:val="24"/>
          <w:szCs w:val="24"/>
          <w:lang w:eastAsia="mn-MN"/>
        </w:rPr>
        <w:t>алаалтын</w:t>
      </w:r>
      <w:r w:rsidRPr="001F4925">
        <w:rPr>
          <w:rFonts w:ascii="Arial" w:eastAsia="Times New Roman" w:hAnsi="Arial" w:cs="Arial"/>
          <w:sz w:val="24"/>
          <w:szCs w:val="24"/>
          <w:lang w:eastAsia="mn-MN"/>
        </w:rPr>
        <w:t xml:space="preserve"> зуух ашиглан үйлдвэрлэл, үйлчилгээ эрхэлдэг аж ахуйн нэгж, байгууллагууд бохирдлын нөлөөллийг бууруулах тоног төхөөрөмжөөр тоноглогдсон байх;</w:t>
      </w:r>
    </w:p>
    <w:p w:rsidR="00226CDE" w:rsidRDefault="00226CDE" w:rsidP="00226CDE">
      <w:pPr>
        <w:shd w:val="clear" w:color="auto" w:fill="FFFFFF"/>
        <w:tabs>
          <w:tab w:val="left" w:pos="993"/>
          <w:tab w:val="left" w:pos="1843"/>
        </w:tabs>
        <w:spacing w:before="120" w:after="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3.5</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А</w:t>
      </w:r>
      <w:r w:rsidRPr="006F591E">
        <w:rPr>
          <w:rFonts w:ascii="Arial" w:eastAsia="Times New Roman" w:hAnsi="Arial" w:cs="Arial"/>
          <w:sz w:val="24"/>
          <w:szCs w:val="24"/>
          <w:lang w:eastAsia="mn-MN"/>
        </w:rPr>
        <w:t>гаарын тухай хууль, дүрэм, журам, бохирдуулах бодисын хаягдлын стандарт, хэм хэмжээний шаардлагыг хангах;</w:t>
      </w:r>
    </w:p>
    <w:p w:rsidR="00226CDE" w:rsidRDefault="00226CDE" w:rsidP="00226CDE">
      <w:pPr>
        <w:adjustRightInd w:val="0"/>
        <w:snapToGrid w:val="0"/>
        <w:spacing w:before="120" w:after="120" w:line="240" w:lineRule="auto"/>
        <w:ind w:right="-1" w:firstLine="993"/>
        <w:jc w:val="both"/>
        <w:rPr>
          <w:rFonts w:ascii="Arial" w:eastAsia="MS Mincho" w:hAnsi="Arial" w:cs="Arial"/>
          <w:sz w:val="24"/>
          <w:szCs w:val="24"/>
        </w:rPr>
      </w:pPr>
      <w:r>
        <w:rPr>
          <w:rFonts w:ascii="Arial" w:eastAsia="Times New Roman" w:hAnsi="Arial" w:cs="Arial"/>
          <w:sz w:val="24"/>
          <w:szCs w:val="24"/>
          <w:lang w:eastAsia="mn-MN"/>
        </w:rPr>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3.6</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w:t>
      </w:r>
      <w:r w:rsidR="0057518C">
        <w:rPr>
          <w:rFonts w:ascii="Arial" w:eastAsia="MS Mincho" w:hAnsi="Arial" w:cs="Arial"/>
          <w:sz w:val="24"/>
          <w:szCs w:val="24"/>
        </w:rPr>
        <w:t xml:space="preserve">ТҮЦ, дугуй засвар, </w:t>
      </w:r>
      <w:r w:rsidRPr="001F4925">
        <w:rPr>
          <w:rFonts w:ascii="Arial" w:eastAsia="MS Mincho" w:hAnsi="Arial" w:cs="Arial"/>
          <w:sz w:val="24"/>
          <w:szCs w:val="24"/>
        </w:rPr>
        <w:t>автомашины засвар угаалгын үйлчилгээ үзүүлж байгаа иргэн, хуулийн этгээдийн дулааны эх үүсвэрт хяналт тавьж, халаалтын зууханд хаягдал дугуй, ажилласан масло, хуванцар хог, нийлэг уут гэх мэт хаягдал зүйлс шатаах</w:t>
      </w:r>
      <w:r>
        <w:rPr>
          <w:rFonts w:ascii="Arial" w:eastAsia="MS Mincho" w:hAnsi="Arial" w:cs="Arial"/>
          <w:sz w:val="24"/>
          <w:szCs w:val="24"/>
        </w:rPr>
        <w:t>гүй байх</w:t>
      </w:r>
      <w:r w:rsidRPr="001F4925">
        <w:rPr>
          <w:rFonts w:ascii="Arial" w:eastAsia="MS Mincho" w:hAnsi="Arial" w:cs="Arial"/>
          <w:sz w:val="24"/>
          <w:szCs w:val="24"/>
        </w:rPr>
        <w:t>;</w:t>
      </w:r>
    </w:p>
    <w:p w:rsidR="00226CDE" w:rsidRPr="001F4925" w:rsidRDefault="00226CDE" w:rsidP="00226CDE">
      <w:pPr>
        <w:adjustRightInd w:val="0"/>
        <w:snapToGrid w:val="0"/>
        <w:spacing w:before="120" w:after="120" w:line="240" w:lineRule="auto"/>
        <w:ind w:right="-1" w:firstLine="993"/>
        <w:jc w:val="both"/>
        <w:rPr>
          <w:rFonts w:ascii="Arial" w:eastAsia="MS Mincho" w:hAnsi="Arial" w:cs="Arial"/>
          <w:sz w:val="24"/>
          <w:szCs w:val="24"/>
        </w:rPr>
      </w:pPr>
      <w:r>
        <w:rPr>
          <w:rFonts w:ascii="Arial" w:eastAsia="Times New Roman" w:hAnsi="Arial" w:cs="Arial"/>
          <w:sz w:val="24"/>
          <w:szCs w:val="24"/>
          <w:lang w:eastAsia="mn-MN"/>
        </w:rPr>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3.7 А</w:t>
      </w:r>
      <w:r w:rsidRPr="001F4925">
        <w:rPr>
          <w:rFonts w:ascii="Arial" w:eastAsia="Times New Roman" w:hAnsi="Arial" w:cs="Arial"/>
          <w:sz w:val="24"/>
          <w:szCs w:val="24"/>
          <w:lang w:eastAsia="mn-MN"/>
        </w:rPr>
        <w:t>гаарын бохирдлыг бууруулах хязгаарлалтын бүсэд аймаг, сумаас зохион байгуулахтай холбоотой сургалт, сурталчилгааны ажилд идэвхтэй оролцох;</w:t>
      </w:r>
    </w:p>
    <w:p w:rsidR="00226CDE"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3.8</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А</w:t>
      </w:r>
      <w:r w:rsidRPr="001F4925">
        <w:rPr>
          <w:rFonts w:ascii="Arial" w:eastAsia="Times New Roman" w:hAnsi="Arial" w:cs="Arial"/>
          <w:sz w:val="24"/>
          <w:szCs w:val="24"/>
          <w:lang w:eastAsia="mn-MN"/>
        </w:rPr>
        <w:t>гаарын чанарт сөргөөр нөлөөлж байгаа аж ахуйн нэгж, байгууллагын үйл ажиллагааны талаар эрх бүхий этгээдэд үнэн зөв мэдээлэх;</w:t>
      </w:r>
    </w:p>
    <w:p w:rsidR="00226CDE"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3.9</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Хуулийн этгээд </w:t>
      </w:r>
      <w:r w:rsidRPr="001F4925">
        <w:rPr>
          <w:rFonts w:ascii="Arial" w:eastAsia="Times New Roman" w:hAnsi="Arial" w:cs="Arial"/>
          <w:sz w:val="24"/>
          <w:szCs w:val="24"/>
          <w:lang w:eastAsia="mn-MN"/>
        </w:rPr>
        <w:t>бүр орчны ногоон байгууламжаа хамгаалах, арчилж ургуулах хэрэв ногоон байгууламжгүй бол өөрийн эзэмшиж буй нийт талбайн арваас доошгүй хувьтай тэнцэх хэмжээний газарт ногоон байгууламжийг бий болгох ажлыг зохион байгуулах;</w:t>
      </w:r>
      <w:r>
        <w:rPr>
          <w:rFonts w:ascii="Arial" w:eastAsia="Times New Roman" w:hAnsi="Arial" w:cs="Arial"/>
          <w:sz w:val="24"/>
          <w:szCs w:val="24"/>
          <w:lang w:eastAsia="mn-MN"/>
        </w:rPr>
        <w:t xml:space="preserve"> </w:t>
      </w:r>
    </w:p>
    <w:p w:rsidR="00226CDE"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w:t>
      </w:r>
      <w:r w:rsidRPr="007B7295">
        <w:rPr>
          <w:rFonts w:ascii="Arial" w:eastAsia="Times New Roman" w:hAnsi="Arial" w:cs="Arial"/>
          <w:sz w:val="24"/>
          <w:szCs w:val="24"/>
          <w:lang w:eastAsia="mn-MN"/>
        </w:rPr>
        <w:t>.1</w:t>
      </w:r>
      <w:r>
        <w:rPr>
          <w:rFonts w:ascii="Arial" w:eastAsia="Times New Roman" w:hAnsi="Arial" w:cs="Arial"/>
          <w:sz w:val="24"/>
          <w:szCs w:val="24"/>
          <w:lang w:eastAsia="mn-MN"/>
        </w:rPr>
        <w:t>0</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Б</w:t>
      </w:r>
      <w:r w:rsidRPr="006F591E">
        <w:rPr>
          <w:rFonts w:ascii="Arial" w:eastAsia="Times New Roman" w:hAnsi="Arial" w:cs="Arial"/>
          <w:sz w:val="24"/>
          <w:szCs w:val="24"/>
          <w:lang w:eastAsia="mn-MN"/>
        </w:rPr>
        <w:t>айгууллага бүр энэхүү журмыг иргэн, олон нийтэд сурталчлан таниулах;</w:t>
      </w:r>
    </w:p>
    <w:p w:rsidR="00226CDE" w:rsidRDefault="00226CDE" w:rsidP="00226CDE">
      <w:pPr>
        <w:adjustRightInd w:val="0"/>
        <w:snapToGrid w:val="0"/>
        <w:spacing w:before="120" w:after="120" w:line="240" w:lineRule="auto"/>
        <w:ind w:right="-1" w:firstLine="993"/>
        <w:jc w:val="both"/>
        <w:rPr>
          <w:rFonts w:ascii="Arial" w:eastAsia="MS Mincho" w:hAnsi="Arial" w:cs="Arial"/>
          <w:sz w:val="24"/>
          <w:szCs w:val="24"/>
        </w:rPr>
      </w:pPr>
      <w:r>
        <w:rPr>
          <w:rFonts w:ascii="Arial" w:eastAsia="Times New Roman" w:hAnsi="Arial" w:cs="Arial"/>
          <w:sz w:val="24"/>
          <w:szCs w:val="24"/>
          <w:lang w:eastAsia="mn-MN"/>
        </w:rPr>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w:t>
      </w:r>
      <w:r w:rsidRPr="007B7295">
        <w:rPr>
          <w:rFonts w:ascii="Arial" w:eastAsia="Times New Roman" w:hAnsi="Arial" w:cs="Arial"/>
          <w:sz w:val="24"/>
          <w:szCs w:val="24"/>
          <w:lang w:eastAsia="mn-MN"/>
        </w:rPr>
        <w:t>.1</w:t>
      </w:r>
      <w:r>
        <w:rPr>
          <w:rFonts w:ascii="Arial" w:eastAsia="Times New Roman" w:hAnsi="Arial" w:cs="Arial"/>
          <w:sz w:val="24"/>
          <w:szCs w:val="24"/>
          <w:lang w:eastAsia="mn-MN"/>
        </w:rPr>
        <w:t>1</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А</w:t>
      </w:r>
      <w:r w:rsidRPr="001F4925">
        <w:rPr>
          <w:rFonts w:ascii="Arial" w:eastAsia="MS Mincho" w:hAnsi="Arial" w:cs="Arial"/>
          <w:sz w:val="24"/>
          <w:szCs w:val="24"/>
        </w:rPr>
        <w:t xml:space="preserve">гаарын бохирдол ихтэй өвлийн улиралд бага насны хүүхэд, жирэмсэн эхчүүд, өндөр настнуудад </w:t>
      </w:r>
      <w:r w:rsidRPr="001F4925">
        <w:rPr>
          <w:rFonts w:ascii="Arial" w:eastAsia="Times New Roman" w:hAnsi="Arial" w:cs="Arial"/>
          <w:sz w:val="24"/>
          <w:szCs w:val="24"/>
          <w:lang w:eastAsia="ja-JP"/>
        </w:rPr>
        <w:t>агаарын бохирдлоос үүдэлтэй өвчлөлөөс эрүүл мэндээ хамгаалах, урьдчилан сэргийлэх, зөв дадал, хэрэглээг хэвшүүлэх</w:t>
      </w:r>
      <w:r w:rsidRPr="001F4925">
        <w:rPr>
          <w:rFonts w:ascii="Arial" w:eastAsia="MS Mincho" w:hAnsi="Arial" w:cs="Arial"/>
          <w:sz w:val="24"/>
          <w:szCs w:val="24"/>
        </w:rPr>
        <w:t xml:space="preserve"> сурталчилгааг хийх;</w:t>
      </w:r>
    </w:p>
    <w:p w:rsidR="00226CDE" w:rsidRDefault="00226CDE" w:rsidP="00226CDE">
      <w:pPr>
        <w:adjustRightInd w:val="0"/>
        <w:snapToGrid w:val="0"/>
        <w:spacing w:before="120" w:after="120" w:line="240" w:lineRule="auto"/>
        <w:ind w:right="-1" w:firstLine="990"/>
        <w:jc w:val="both"/>
        <w:rPr>
          <w:rFonts w:ascii="Arial" w:eastAsia="Times New Roman" w:hAnsi="Arial" w:cs="Arial"/>
          <w:sz w:val="24"/>
          <w:szCs w:val="24"/>
          <w:lang w:eastAsia="mn-MN"/>
        </w:rPr>
      </w:pPr>
      <w:r>
        <w:rPr>
          <w:rFonts w:ascii="Arial" w:eastAsia="Times New Roman" w:hAnsi="Arial" w:cs="Arial"/>
          <w:sz w:val="24"/>
          <w:szCs w:val="24"/>
          <w:lang w:eastAsia="mn-MN"/>
        </w:rPr>
        <w:t xml:space="preserve">2.2.3.12. Гэр хорооллын айл өрхийн үнс, хог хаягдлыг хадгалах зориулалтын цэгт цуглуулах, тээвэрлэлтийг эрчимжүүлэх </w:t>
      </w:r>
    </w:p>
    <w:p w:rsidR="00226CDE" w:rsidRDefault="00226CDE" w:rsidP="00226CDE">
      <w:pPr>
        <w:adjustRightInd w:val="0"/>
        <w:snapToGrid w:val="0"/>
        <w:spacing w:before="120" w:after="120" w:line="240" w:lineRule="auto"/>
        <w:ind w:right="-1" w:firstLine="990"/>
        <w:jc w:val="both"/>
        <w:rPr>
          <w:rFonts w:ascii="Arial" w:eastAsia="MS Mincho" w:hAnsi="Arial" w:cs="Arial"/>
          <w:sz w:val="24"/>
          <w:szCs w:val="24"/>
        </w:rPr>
      </w:pPr>
      <w:r>
        <w:rPr>
          <w:rFonts w:ascii="Arial" w:eastAsia="Times New Roman" w:hAnsi="Arial" w:cs="Arial"/>
          <w:sz w:val="24"/>
          <w:szCs w:val="24"/>
          <w:lang w:eastAsia="mn-MN"/>
        </w:rPr>
        <w:t>2.2.3.13</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А</w:t>
      </w:r>
      <w:r w:rsidRPr="001F4925">
        <w:rPr>
          <w:rFonts w:ascii="Arial" w:eastAsia="Times New Roman" w:hAnsi="Arial" w:cs="Arial"/>
          <w:sz w:val="24"/>
          <w:szCs w:val="24"/>
          <w:lang w:eastAsia="mn-MN"/>
        </w:rPr>
        <w:t>гаарыг хамгаалах талаар мэргэжлийн байгууллагаас арга зүйн туслалцаа, зөвлөгөө авах;</w:t>
      </w:r>
    </w:p>
    <w:p w:rsidR="00226CDE" w:rsidRDefault="00226CDE" w:rsidP="00226CDE">
      <w:pPr>
        <w:adjustRightInd w:val="0"/>
        <w:snapToGrid w:val="0"/>
        <w:spacing w:before="120" w:after="120" w:line="240" w:lineRule="auto"/>
        <w:ind w:right="-1" w:firstLine="990"/>
        <w:jc w:val="both"/>
        <w:rPr>
          <w:rFonts w:ascii="Arial" w:eastAsia="Times New Roman" w:hAnsi="Arial" w:cs="Arial"/>
          <w:sz w:val="24"/>
          <w:szCs w:val="24"/>
          <w:lang w:eastAsia="mn-MN"/>
        </w:rPr>
      </w:pPr>
      <w:r>
        <w:rPr>
          <w:rFonts w:ascii="Arial" w:eastAsia="Times New Roman" w:hAnsi="Arial" w:cs="Arial"/>
          <w:sz w:val="24"/>
          <w:szCs w:val="24"/>
          <w:lang w:eastAsia="mn-MN"/>
        </w:rPr>
        <w:lastRenderedPageBreak/>
        <w:t>2.2</w:t>
      </w:r>
      <w:r w:rsidRPr="007B7295">
        <w:rPr>
          <w:rFonts w:ascii="Arial" w:eastAsia="Times New Roman" w:hAnsi="Arial" w:cs="Arial"/>
          <w:sz w:val="24"/>
          <w:szCs w:val="24"/>
          <w:lang w:eastAsia="mn-MN"/>
        </w:rPr>
        <w:t>.</w:t>
      </w:r>
      <w:r>
        <w:rPr>
          <w:rFonts w:ascii="Arial" w:eastAsia="Times New Roman" w:hAnsi="Arial" w:cs="Arial"/>
          <w:sz w:val="24"/>
          <w:szCs w:val="24"/>
          <w:lang w:eastAsia="mn-MN"/>
        </w:rPr>
        <w:t>3</w:t>
      </w:r>
      <w:r w:rsidRPr="007B7295">
        <w:rPr>
          <w:rFonts w:ascii="Arial" w:eastAsia="Times New Roman" w:hAnsi="Arial" w:cs="Arial"/>
          <w:sz w:val="24"/>
          <w:szCs w:val="24"/>
          <w:lang w:eastAsia="mn-MN"/>
        </w:rPr>
        <w:t>.1</w:t>
      </w:r>
      <w:r>
        <w:rPr>
          <w:rFonts w:ascii="Arial" w:eastAsia="Times New Roman" w:hAnsi="Arial" w:cs="Arial"/>
          <w:sz w:val="24"/>
          <w:szCs w:val="24"/>
          <w:lang w:eastAsia="mn-MN"/>
        </w:rPr>
        <w:t>4</w:t>
      </w:r>
      <w:r w:rsidRPr="007B7295">
        <w:rPr>
          <w:rFonts w:ascii="Arial" w:eastAsia="Times New Roman" w:hAnsi="Arial" w:cs="Arial"/>
          <w:sz w:val="24"/>
          <w:szCs w:val="24"/>
          <w:lang w:eastAsia="mn-MN"/>
        </w:rPr>
        <w:t>.</w:t>
      </w:r>
      <w:r>
        <w:rPr>
          <w:rFonts w:ascii="Arial" w:eastAsia="Times New Roman" w:hAnsi="Arial" w:cs="Arial"/>
          <w:sz w:val="24"/>
          <w:szCs w:val="24"/>
          <w:lang w:eastAsia="mn-MN"/>
        </w:rPr>
        <w:t xml:space="preserve"> А</w:t>
      </w:r>
      <w:r w:rsidRPr="001F4925">
        <w:rPr>
          <w:rFonts w:ascii="Arial" w:eastAsia="Times New Roman" w:hAnsi="Arial" w:cs="Arial"/>
          <w:sz w:val="24"/>
          <w:szCs w:val="24"/>
          <w:lang w:eastAsia="mn-MN"/>
        </w:rPr>
        <w:t>гаарын тухай хууль тогтоомж, төрийн захиргааны төв байгууллага, нутгийн өөрөө удирдах болон захиргааны байгууллага, бүх шатны Засаг даргын шийдвэр, улсын байцаагч, хэсгийн ахлагчийн шаардлагыг биелүүлэх;</w:t>
      </w:r>
    </w:p>
    <w:p w:rsidR="00226CDE" w:rsidRPr="000113D7" w:rsidRDefault="000C6D0F" w:rsidP="00226CDE">
      <w:pPr>
        <w:tabs>
          <w:tab w:val="left" w:pos="1418"/>
          <w:tab w:val="left" w:pos="1701"/>
        </w:tabs>
        <w:adjustRightInd w:val="0"/>
        <w:snapToGrid w:val="0"/>
        <w:spacing w:before="120" w:after="120" w:line="240" w:lineRule="auto"/>
        <w:jc w:val="center"/>
        <w:rPr>
          <w:rFonts w:ascii="Arial" w:eastAsia="MS Mincho" w:hAnsi="Arial" w:cs="Arial"/>
          <w:sz w:val="24"/>
          <w:szCs w:val="24"/>
          <w:lang w:eastAsia="ja-JP"/>
        </w:rPr>
      </w:pPr>
      <w:r>
        <w:rPr>
          <w:rFonts w:ascii="Arial" w:eastAsia="MS Mincho" w:hAnsi="Arial" w:cs="Arial"/>
          <w:b/>
          <w:bCs/>
          <w:sz w:val="24"/>
          <w:szCs w:val="24"/>
          <w:lang w:eastAsia="ja-JP"/>
        </w:rPr>
        <w:t xml:space="preserve">2.3. </w:t>
      </w:r>
      <w:r w:rsidR="00226CDE" w:rsidRPr="000113D7">
        <w:rPr>
          <w:rFonts w:ascii="Arial" w:eastAsia="MS Mincho" w:hAnsi="Arial" w:cs="Arial"/>
          <w:b/>
          <w:bCs/>
          <w:sz w:val="24"/>
          <w:szCs w:val="24"/>
          <w:lang w:eastAsia="ja-JP"/>
        </w:rPr>
        <w:t>Агаарын чанарыг сайжруулах 3 дугаар бүс</w:t>
      </w:r>
    </w:p>
    <w:p w:rsidR="00226CDE" w:rsidRPr="000113D7" w:rsidRDefault="00226CDE" w:rsidP="00226CDE">
      <w:pPr>
        <w:adjustRightInd w:val="0"/>
        <w:snapToGrid w:val="0"/>
        <w:spacing w:before="120" w:after="120" w:line="240" w:lineRule="auto"/>
        <w:ind w:firstLine="567"/>
        <w:jc w:val="both"/>
      </w:pPr>
      <w:r>
        <w:rPr>
          <w:rFonts w:ascii="Arial" w:eastAsia="MS Mincho" w:hAnsi="Arial" w:cs="Arial"/>
          <w:bCs/>
          <w:sz w:val="24"/>
          <w:szCs w:val="24"/>
          <w:lang w:eastAsia="ja-JP"/>
        </w:rPr>
        <w:t>2.3</w:t>
      </w:r>
      <w:r w:rsidRPr="000113D7">
        <w:rPr>
          <w:rFonts w:ascii="Arial" w:eastAsia="MS Mincho" w:hAnsi="Arial" w:cs="Arial"/>
          <w:bCs/>
          <w:sz w:val="24"/>
          <w:szCs w:val="24"/>
          <w:lang w:eastAsia="ja-JP"/>
        </w:rPr>
        <w:t>.1.</w:t>
      </w:r>
      <w:r>
        <w:rPr>
          <w:rFonts w:ascii="Arial" w:eastAsia="MS Mincho" w:hAnsi="Arial" w:cs="Arial"/>
          <w:bCs/>
          <w:sz w:val="24"/>
          <w:szCs w:val="24"/>
          <w:lang w:eastAsia="ja-JP"/>
        </w:rPr>
        <w:t xml:space="preserve"> </w:t>
      </w:r>
      <w:r w:rsidRPr="000113D7">
        <w:rPr>
          <w:rFonts w:ascii="Arial" w:eastAsia="MS Mincho" w:hAnsi="Arial" w:cs="Arial"/>
          <w:bCs/>
          <w:sz w:val="24"/>
          <w:szCs w:val="24"/>
          <w:lang w:eastAsia="ja-JP"/>
        </w:rPr>
        <w:t xml:space="preserve">Хамрах хүрээ: </w:t>
      </w:r>
      <w:r>
        <w:rPr>
          <w:rFonts w:ascii="Arial" w:eastAsia="MS Mincho" w:hAnsi="Arial" w:cs="Arial"/>
          <w:bCs/>
          <w:sz w:val="24"/>
          <w:szCs w:val="24"/>
          <w:lang w:eastAsia="ja-JP"/>
        </w:rPr>
        <w:t>Найрамдал хотхон, Оюутны гудамж 1-2, Боржиги</w:t>
      </w:r>
      <w:r w:rsidRPr="000113D7">
        <w:rPr>
          <w:rFonts w:ascii="Arial" w:eastAsia="MS Mincho" w:hAnsi="Arial" w:cs="Arial"/>
          <w:bCs/>
          <w:sz w:val="24"/>
          <w:szCs w:val="24"/>
          <w:lang w:eastAsia="ja-JP"/>
        </w:rPr>
        <w:t>ны өргөн чөлөө, Гомбосүрэн ноёны өргөн чөлөө, Ус-Ду уурын зуух хамарна.</w:t>
      </w:r>
    </w:p>
    <w:p w:rsidR="00226CDE" w:rsidRPr="000113D7" w:rsidRDefault="00226CDE" w:rsidP="00226CDE">
      <w:pPr>
        <w:adjustRightInd w:val="0"/>
        <w:snapToGrid w:val="0"/>
        <w:spacing w:before="120" w:after="120" w:line="240" w:lineRule="auto"/>
        <w:ind w:firstLine="567"/>
        <w:jc w:val="both"/>
        <w:rPr>
          <w:rFonts w:ascii="Arial" w:eastAsia="MS Mincho" w:hAnsi="Arial" w:cs="Arial"/>
          <w:bCs/>
          <w:sz w:val="24"/>
          <w:szCs w:val="24"/>
          <w:lang w:eastAsia="ja-JP"/>
        </w:rPr>
      </w:pPr>
      <w:r>
        <w:rPr>
          <w:rFonts w:ascii="Arial" w:eastAsia="MS Mincho" w:hAnsi="Arial" w:cs="Arial"/>
          <w:bCs/>
          <w:sz w:val="24"/>
          <w:szCs w:val="24"/>
          <w:lang w:eastAsia="ja-JP"/>
        </w:rPr>
        <w:t>2.3</w:t>
      </w:r>
      <w:r w:rsidRPr="000113D7">
        <w:rPr>
          <w:rFonts w:ascii="Arial" w:eastAsia="MS Mincho" w:hAnsi="Arial" w:cs="Arial"/>
          <w:bCs/>
          <w:sz w:val="24"/>
          <w:szCs w:val="24"/>
          <w:lang w:eastAsia="ja-JP"/>
        </w:rPr>
        <w:t>.2.</w:t>
      </w:r>
      <w:r>
        <w:rPr>
          <w:rFonts w:ascii="Arial" w:eastAsia="MS Mincho" w:hAnsi="Arial" w:cs="Arial"/>
          <w:bCs/>
          <w:sz w:val="24"/>
          <w:szCs w:val="24"/>
          <w:lang w:eastAsia="ja-JP"/>
        </w:rPr>
        <w:t xml:space="preserve"> </w:t>
      </w:r>
      <w:r w:rsidRPr="000113D7">
        <w:rPr>
          <w:rFonts w:ascii="Arial" w:eastAsia="MS Mincho" w:hAnsi="Arial" w:cs="Arial"/>
          <w:bCs/>
          <w:sz w:val="24"/>
          <w:szCs w:val="24"/>
          <w:lang w:eastAsia="ja-JP"/>
        </w:rPr>
        <w:t xml:space="preserve">Онцлог: </w:t>
      </w:r>
      <w:r>
        <w:rPr>
          <w:rFonts w:ascii="Arial" w:eastAsia="MS Mincho" w:hAnsi="Arial" w:cs="Arial"/>
          <w:bCs/>
          <w:sz w:val="24"/>
          <w:szCs w:val="24"/>
          <w:lang w:eastAsia="ja-JP"/>
        </w:rPr>
        <w:t>Говьс</w:t>
      </w:r>
      <w:r w:rsidRPr="000113D7">
        <w:rPr>
          <w:rFonts w:ascii="Arial" w:eastAsia="MS Mincho" w:hAnsi="Arial" w:cs="Arial"/>
          <w:bCs/>
          <w:sz w:val="24"/>
          <w:szCs w:val="24"/>
          <w:lang w:eastAsia="ja-JP"/>
        </w:rPr>
        <w:t>үмбэр</w:t>
      </w:r>
      <w:r>
        <w:rPr>
          <w:rFonts w:ascii="Arial" w:eastAsia="MS Mincho" w:hAnsi="Arial" w:cs="Arial"/>
          <w:bCs/>
          <w:sz w:val="24"/>
          <w:szCs w:val="24"/>
          <w:lang w:eastAsia="ja-JP"/>
        </w:rPr>
        <w:t xml:space="preserve"> аймгийн салхины зонхилох чиглэл нь баруун хойноосоо </w:t>
      </w:r>
      <w:r w:rsidRPr="000113D7">
        <w:rPr>
          <w:rFonts w:ascii="Arial" w:eastAsia="MS Mincho" w:hAnsi="Arial" w:cs="Arial"/>
          <w:bCs/>
          <w:sz w:val="24"/>
          <w:szCs w:val="24"/>
          <w:lang w:eastAsia="ja-JP"/>
        </w:rPr>
        <w:t xml:space="preserve">зүүн урагш байдаг тул гэр хорооллын буюу агаарын чанарыг сайжруулах 1, </w:t>
      </w:r>
      <w:r>
        <w:rPr>
          <w:rFonts w:ascii="Arial" w:eastAsia="MS Mincho" w:hAnsi="Arial" w:cs="Arial"/>
          <w:bCs/>
          <w:sz w:val="24"/>
          <w:szCs w:val="24"/>
          <w:lang w:eastAsia="ja-JP"/>
        </w:rPr>
        <w:t xml:space="preserve">2 дугаар бүсийн бохирдлын дам нөлөөлөлд </w:t>
      </w:r>
      <w:r w:rsidRPr="000113D7">
        <w:rPr>
          <w:rFonts w:ascii="Arial" w:eastAsia="MS Mincho" w:hAnsi="Arial" w:cs="Arial"/>
          <w:bCs/>
          <w:sz w:val="24"/>
          <w:szCs w:val="24"/>
          <w:lang w:eastAsia="ja-JP"/>
        </w:rPr>
        <w:t>өртдөг.</w:t>
      </w:r>
    </w:p>
    <w:p w:rsidR="00226CDE" w:rsidRPr="00C35129" w:rsidRDefault="00226CDE" w:rsidP="00226CDE">
      <w:pPr>
        <w:adjustRightInd w:val="0"/>
        <w:snapToGrid w:val="0"/>
        <w:spacing w:before="120" w:after="120" w:line="240" w:lineRule="auto"/>
        <w:ind w:firstLine="567"/>
        <w:jc w:val="both"/>
        <w:rPr>
          <w:rFonts w:ascii="Arial" w:eastAsia="MS Mincho" w:hAnsi="Arial" w:cs="Arial"/>
          <w:sz w:val="24"/>
          <w:szCs w:val="24"/>
        </w:rPr>
      </w:pPr>
      <w:r>
        <w:rPr>
          <w:rFonts w:ascii="Arial" w:eastAsia="MS Mincho" w:hAnsi="Arial" w:cs="Arial"/>
          <w:sz w:val="24"/>
          <w:szCs w:val="24"/>
        </w:rPr>
        <w:t>2.3.3</w:t>
      </w:r>
      <w:r w:rsidRPr="00C35129">
        <w:rPr>
          <w:rFonts w:ascii="Arial" w:eastAsia="MS Mincho" w:hAnsi="Arial" w:cs="Arial"/>
          <w:sz w:val="24"/>
          <w:szCs w:val="24"/>
        </w:rPr>
        <w:t>.</w:t>
      </w:r>
      <w:r>
        <w:rPr>
          <w:rFonts w:ascii="Arial" w:eastAsia="MS Mincho" w:hAnsi="Arial" w:cs="Arial"/>
          <w:sz w:val="24"/>
          <w:szCs w:val="24"/>
        </w:rPr>
        <w:t xml:space="preserve"> </w:t>
      </w:r>
      <w:r w:rsidRPr="00C35129">
        <w:rPr>
          <w:rFonts w:ascii="Arial" w:eastAsia="MS Mincho" w:hAnsi="Arial" w:cs="Arial"/>
          <w:sz w:val="24"/>
          <w:szCs w:val="24"/>
        </w:rPr>
        <w:t>Хэрэгжүүлэх арга хэмжээ:</w:t>
      </w:r>
    </w:p>
    <w:p w:rsidR="00226CDE" w:rsidRPr="00C35129" w:rsidRDefault="00226CDE" w:rsidP="00226CDE">
      <w:pPr>
        <w:adjustRightInd w:val="0"/>
        <w:snapToGrid w:val="0"/>
        <w:spacing w:before="120" w:after="120" w:line="240" w:lineRule="auto"/>
        <w:ind w:firstLine="1260"/>
        <w:jc w:val="both"/>
        <w:rPr>
          <w:rFonts w:ascii="Arial" w:eastAsia="MS Mincho" w:hAnsi="Arial" w:cs="Arial"/>
          <w:sz w:val="24"/>
          <w:szCs w:val="24"/>
        </w:rPr>
      </w:pPr>
      <w:r>
        <w:rPr>
          <w:rFonts w:ascii="Arial" w:eastAsia="MS Mincho" w:hAnsi="Arial" w:cs="Arial"/>
          <w:sz w:val="24"/>
          <w:szCs w:val="24"/>
        </w:rPr>
        <w:t>2.3.3</w:t>
      </w:r>
      <w:r w:rsidRPr="00C35129">
        <w:rPr>
          <w:rFonts w:ascii="Arial" w:eastAsia="MS Mincho" w:hAnsi="Arial" w:cs="Arial"/>
          <w:sz w:val="24"/>
          <w:szCs w:val="24"/>
        </w:rPr>
        <w:t>.1.</w:t>
      </w:r>
      <w:r>
        <w:rPr>
          <w:rFonts w:ascii="Arial" w:eastAsia="MS Mincho" w:hAnsi="Arial" w:cs="Arial"/>
          <w:sz w:val="24"/>
          <w:szCs w:val="24"/>
        </w:rPr>
        <w:t xml:space="preserve"> З</w:t>
      </w:r>
      <w:r w:rsidRPr="00C35129">
        <w:rPr>
          <w:rFonts w:ascii="Arial" w:eastAsia="MS Mincho" w:hAnsi="Arial" w:cs="Arial"/>
          <w:sz w:val="24"/>
          <w:szCs w:val="24"/>
        </w:rPr>
        <w:t>өвхөн стандартын шаардлага хангасан эрчим хүчний хэмнэлттэй халаагч төхөөрөмж аши</w:t>
      </w:r>
      <w:r>
        <w:rPr>
          <w:rFonts w:ascii="Arial" w:eastAsia="MS Mincho" w:hAnsi="Arial" w:cs="Arial"/>
          <w:sz w:val="24"/>
          <w:szCs w:val="24"/>
        </w:rPr>
        <w:t>глуулах арга хэмжээг хэрэгжүүлнэ</w:t>
      </w:r>
      <w:r w:rsidRPr="001F4925">
        <w:rPr>
          <w:rFonts w:ascii="Arial" w:eastAsia="Times New Roman" w:hAnsi="Arial" w:cs="Arial"/>
          <w:sz w:val="24"/>
          <w:szCs w:val="24"/>
          <w:lang w:eastAsia="mn-MN"/>
        </w:rPr>
        <w:t>;</w:t>
      </w:r>
    </w:p>
    <w:p w:rsidR="00226CDE" w:rsidRPr="00FF6D05" w:rsidRDefault="00226CDE" w:rsidP="00226CDE">
      <w:pPr>
        <w:adjustRightInd w:val="0"/>
        <w:snapToGrid w:val="0"/>
        <w:spacing w:before="120" w:after="120" w:line="240" w:lineRule="auto"/>
        <w:ind w:firstLine="1260"/>
        <w:jc w:val="both"/>
        <w:rPr>
          <w:rFonts w:ascii="Arial" w:eastAsia="MS Mincho" w:hAnsi="Arial" w:cs="Arial"/>
          <w:color w:val="000000" w:themeColor="text1"/>
          <w:sz w:val="24"/>
          <w:szCs w:val="24"/>
        </w:rPr>
      </w:pPr>
      <w:r>
        <w:rPr>
          <w:rFonts w:ascii="Arial" w:eastAsia="MS Mincho" w:hAnsi="Arial" w:cs="Arial"/>
          <w:sz w:val="24"/>
          <w:szCs w:val="24"/>
        </w:rPr>
        <w:t>2.3.3.2. А</w:t>
      </w:r>
      <w:r w:rsidRPr="00C35129">
        <w:rPr>
          <w:rFonts w:ascii="Arial" w:eastAsia="MS Mincho" w:hAnsi="Arial" w:cs="Arial"/>
          <w:sz w:val="24"/>
          <w:szCs w:val="24"/>
        </w:rPr>
        <w:t xml:space="preserve">гаарын бохирдол ихтэй өвлийн улиралд бага насны хүүхэд, жирэмсэн эхчүүд, өндөр настнуудад </w:t>
      </w:r>
      <w:r w:rsidRPr="00C35129">
        <w:rPr>
          <w:rFonts w:ascii="Arial" w:eastAsia="Times New Roman" w:hAnsi="Arial" w:cs="Arial"/>
          <w:sz w:val="24"/>
          <w:szCs w:val="24"/>
          <w:lang w:eastAsia="ja-JP"/>
        </w:rPr>
        <w:t xml:space="preserve">агаарын бохирдлоос үүдэлтэй өвчлөлөөс эрүүл мэндээ хамгаалах, </w:t>
      </w:r>
      <w:r w:rsidRPr="00FF6D05">
        <w:rPr>
          <w:rFonts w:ascii="Arial" w:eastAsia="Times New Roman" w:hAnsi="Arial" w:cs="Arial"/>
          <w:color w:val="000000" w:themeColor="text1"/>
          <w:sz w:val="24"/>
          <w:szCs w:val="24"/>
          <w:lang w:eastAsia="ja-JP"/>
        </w:rPr>
        <w:t>урьдчилан сэргийлэх, зөв дадал, хэрэглээг хэвшүүлэх</w:t>
      </w:r>
      <w:r w:rsidRPr="00FF6D05">
        <w:rPr>
          <w:rFonts w:ascii="Arial" w:eastAsia="MS Mincho" w:hAnsi="Arial" w:cs="Arial"/>
          <w:color w:val="000000" w:themeColor="text1"/>
          <w:sz w:val="24"/>
          <w:szCs w:val="24"/>
        </w:rPr>
        <w:t xml:space="preserve"> сурталчилгааг хийх;</w:t>
      </w:r>
    </w:p>
    <w:p w:rsidR="00226CDE" w:rsidRPr="00FF6D05" w:rsidRDefault="00226CDE" w:rsidP="00226CDE">
      <w:pPr>
        <w:adjustRightInd w:val="0"/>
        <w:snapToGrid w:val="0"/>
        <w:spacing w:before="120" w:after="120" w:line="240" w:lineRule="auto"/>
        <w:ind w:firstLine="720"/>
        <w:jc w:val="center"/>
        <w:rPr>
          <w:rFonts w:ascii="Arial" w:hAnsi="Arial" w:cs="Arial"/>
          <w:b/>
          <w:color w:val="000000" w:themeColor="text1"/>
          <w:sz w:val="24"/>
          <w:szCs w:val="24"/>
        </w:rPr>
      </w:pPr>
      <w:r w:rsidRPr="00FF6D05">
        <w:rPr>
          <w:rFonts w:ascii="Arial" w:hAnsi="Arial" w:cs="Arial"/>
          <w:b/>
          <w:color w:val="000000" w:themeColor="text1"/>
          <w:sz w:val="24"/>
          <w:szCs w:val="24"/>
        </w:rPr>
        <w:t>Гурав. Төрийн байгууллагуудын чиг үүрэг</w:t>
      </w:r>
    </w:p>
    <w:p w:rsidR="00226CDE" w:rsidRDefault="00226CDE" w:rsidP="00226CDE">
      <w:pPr>
        <w:spacing w:before="120" w:line="240" w:lineRule="auto"/>
        <w:ind w:right="-1" w:firstLine="567"/>
        <w:jc w:val="both"/>
        <w:rPr>
          <w:rFonts w:ascii="Arial" w:hAnsi="Arial" w:cs="Arial"/>
          <w:sz w:val="24"/>
          <w:szCs w:val="24"/>
        </w:rPr>
      </w:pPr>
      <w:r>
        <w:rPr>
          <w:rFonts w:ascii="Arial" w:hAnsi="Arial" w:cs="Arial"/>
          <w:sz w:val="24"/>
          <w:szCs w:val="24"/>
        </w:rPr>
        <w:t>3</w:t>
      </w:r>
      <w:r w:rsidRPr="006F591E">
        <w:rPr>
          <w:rFonts w:ascii="Arial" w:hAnsi="Arial" w:cs="Arial"/>
          <w:sz w:val="24"/>
          <w:szCs w:val="24"/>
        </w:rPr>
        <w:t xml:space="preserve">.1. </w:t>
      </w:r>
      <w:r>
        <w:rPr>
          <w:rFonts w:ascii="Arial" w:hAnsi="Arial" w:cs="Arial"/>
          <w:sz w:val="24"/>
          <w:szCs w:val="24"/>
        </w:rPr>
        <w:t xml:space="preserve">Говьсүмбэр аймгийн Сүмбэр сумын Засаг дарга энэхүү журмын хэрэгжилтийг зохион байгуулна. </w:t>
      </w:r>
    </w:p>
    <w:p w:rsidR="00226CDE" w:rsidRDefault="00226CDE" w:rsidP="00226CDE">
      <w:pPr>
        <w:spacing w:before="120" w:line="240" w:lineRule="auto"/>
        <w:ind w:right="-1" w:firstLine="567"/>
        <w:jc w:val="both"/>
        <w:rPr>
          <w:rFonts w:ascii="Arial" w:hAnsi="Arial" w:cs="Arial"/>
          <w:sz w:val="24"/>
          <w:szCs w:val="24"/>
        </w:rPr>
      </w:pPr>
      <w:r>
        <w:rPr>
          <w:rFonts w:ascii="Arial" w:hAnsi="Arial" w:cs="Arial"/>
          <w:sz w:val="24"/>
          <w:szCs w:val="24"/>
        </w:rPr>
        <w:t xml:space="preserve">3.2. Байгаль орчин, аялал жуулчлалын газар, Мэргэжлийн хяналтын газар агаарын чанарыг сайжруулах бүсэд мөрдөх дэглэмийн хэрэгжилтэд хяналт тавьж ажиллана. </w:t>
      </w:r>
    </w:p>
    <w:p w:rsidR="00226CDE" w:rsidRDefault="00226CDE" w:rsidP="00226CDE">
      <w:pPr>
        <w:spacing w:before="120" w:line="240" w:lineRule="auto"/>
        <w:ind w:right="-1" w:firstLine="567"/>
        <w:jc w:val="both"/>
        <w:rPr>
          <w:rFonts w:ascii="Arial" w:hAnsi="Arial" w:cs="Arial"/>
          <w:sz w:val="24"/>
          <w:szCs w:val="24"/>
        </w:rPr>
      </w:pPr>
      <w:r>
        <w:rPr>
          <w:rFonts w:ascii="Arial" w:hAnsi="Arial" w:cs="Arial"/>
          <w:sz w:val="24"/>
          <w:szCs w:val="24"/>
        </w:rPr>
        <w:t xml:space="preserve">3.3. Багийн Засаг дарга нар агаарын чанарыг сайжруулах бүсэд оршин суугаа болон үйлдвэрлэл, үйлчилгээ эрхэлж байгаа айл өрх, аж ахуй нэгж байгууллагын бүртгэлийг гаргаж, бүртгэлийн мэдээллийг жил бүрийн 12 дугаар сарын 20-ны дотор аймгийн Ус, цаг уур орчны шинжилгээний төвд хүргүүлнэ. </w:t>
      </w:r>
    </w:p>
    <w:p w:rsidR="00226CDE" w:rsidRDefault="00226CDE" w:rsidP="00226CDE">
      <w:pPr>
        <w:spacing w:before="120" w:line="240" w:lineRule="auto"/>
        <w:ind w:right="-1" w:firstLine="567"/>
        <w:jc w:val="both"/>
        <w:rPr>
          <w:rFonts w:ascii="Arial" w:hAnsi="Arial" w:cs="Arial"/>
          <w:sz w:val="24"/>
          <w:szCs w:val="24"/>
        </w:rPr>
      </w:pPr>
      <w:r>
        <w:rPr>
          <w:rFonts w:ascii="Arial" w:hAnsi="Arial" w:cs="Arial"/>
          <w:sz w:val="24"/>
          <w:szCs w:val="24"/>
        </w:rPr>
        <w:t xml:space="preserve">3.4. УЦУОШТөв нь агаарын чанарыг сайжруулах бүсэд оршин суугаа болон үйлдвэрлэл, үйлчилгээ эрхэлж байгаа айл өрх, иргэн, аж ахуй нэгж, байгууллагын мэдээллийн санг хөтлөн, агаарын чанарын үзүүлэлтүүдийн өөрчлөлтийн талаарх мэдээллийг Байгаль орчин, аялал жуулчлалын газарт болон Мэргэжлийн хяналтын газарт хагас болон бүтэн жилээр хүргүүлж ажиллана. </w:t>
      </w:r>
    </w:p>
    <w:p w:rsidR="00AD2329" w:rsidRPr="00AD2329" w:rsidRDefault="00AD2329" w:rsidP="00226CDE">
      <w:pPr>
        <w:spacing w:before="120" w:line="240" w:lineRule="auto"/>
        <w:ind w:right="-1" w:firstLine="567"/>
        <w:jc w:val="both"/>
        <w:rPr>
          <w:rFonts w:ascii="Arial" w:hAnsi="Arial" w:cs="Arial"/>
          <w:sz w:val="24"/>
          <w:szCs w:val="24"/>
        </w:rPr>
      </w:pPr>
      <w:r>
        <w:rPr>
          <w:rFonts w:ascii="Arial" w:hAnsi="Arial" w:cs="Arial"/>
          <w:sz w:val="24"/>
          <w:szCs w:val="24"/>
        </w:rPr>
        <w:t>3.5. Байгаль орчин, аялал жуулчлалын газар дараах үйл ажиллагааг хэрэгжүүнэ.</w:t>
      </w:r>
    </w:p>
    <w:p w:rsidR="00226CDE" w:rsidRDefault="00AD2329" w:rsidP="00226CDE">
      <w:pPr>
        <w:spacing w:before="120" w:line="240" w:lineRule="auto"/>
        <w:ind w:right="-1" w:firstLine="720"/>
        <w:jc w:val="both"/>
        <w:rPr>
          <w:rFonts w:ascii="Arial" w:hAnsi="Arial" w:cs="Arial"/>
          <w:sz w:val="24"/>
          <w:szCs w:val="24"/>
        </w:rPr>
      </w:pPr>
      <w:r>
        <w:rPr>
          <w:rFonts w:ascii="Arial" w:hAnsi="Arial" w:cs="Arial"/>
          <w:sz w:val="24"/>
          <w:szCs w:val="24"/>
        </w:rPr>
        <w:tab/>
        <w:t>3.5</w:t>
      </w:r>
      <w:r w:rsidR="00226CDE">
        <w:rPr>
          <w:rFonts w:ascii="Arial" w:hAnsi="Arial" w:cs="Arial"/>
          <w:sz w:val="24"/>
          <w:szCs w:val="24"/>
        </w:rPr>
        <w:t xml:space="preserve">.1. Байгаль орчин, аялал жуулчлалын газар болон Мэргэжлийн хяналтын газар нь холбогдох мэдээ тайланг бүтэн жилээр аймгийн Засаг даргын Тамгын газарт хүргүүлж тайлагнана. </w:t>
      </w:r>
    </w:p>
    <w:p w:rsidR="00226CDE" w:rsidRDefault="00AD2329" w:rsidP="00226CDE">
      <w:pPr>
        <w:spacing w:before="120" w:line="240" w:lineRule="auto"/>
        <w:ind w:right="-1" w:firstLine="720"/>
        <w:jc w:val="both"/>
        <w:rPr>
          <w:rFonts w:ascii="Arial" w:hAnsi="Arial" w:cs="Arial"/>
          <w:sz w:val="24"/>
          <w:szCs w:val="24"/>
        </w:rPr>
      </w:pPr>
      <w:r>
        <w:rPr>
          <w:rFonts w:ascii="Arial" w:hAnsi="Arial" w:cs="Arial"/>
          <w:sz w:val="24"/>
          <w:szCs w:val="24"/>
        </w:rPr>
        <w:tab/>
        <w:t>3.5</w:t>
      </w:r>
      <w:r w:rsidR="00226CDE">
        <w:rPr>
          <w:rFonts w:ascii="Arial" w:hAnsi="Arial" w:cs="Arial"/>
          <w:sz w:val="24"/>
          <w:szCs w:val="24"/>
        </w:rPr>
        <w:t xml:space="preserve">.2. Байгаль орчин, аялал жуулчлалын газар нь Говьсүмбэр аймгийн төв Сүмбэр сумын агаарын чанарыг сайжруулах бүсийг тогтоосон талаар хэвлэл мэдээллийн хэрэгслээр олон нийтэд зарлан мэдээллэнэ. </w:t>
      </w:r>
    </w:p>
    <w:p w:rsidR="00226CDE" w:rsidRDefault="00AD2329" w:rsidP="00226CDE">
      <w:pPr>
        <w:spacing w:before="120" w:line="240" w:lineRule="auto"/>
        <w:ind w:right="-1" w:firstLine="720"/>
        <w:jc w:val="both"/>
        <w:rPr>
          <w:rFonts w:ascii="Arial" w:hAnsi="Arial" w:cs="Arial"/>
          <w:sz w:val="24"/>
          <w:szCs w:val="24"/>
        </w:rPr>
      </w:pPr>
      <w:r>
        <w:rPr>
          <w:rFonts w:ascii="Arial" w:hAnsi="Arial" w:cs="Arial"/>
          <w:sz w:val="24"/>
          <w:szCs w:val="24"/>
        </w:rPr>
        <w:lastRenderedPageBreak/>
        <w:tab/>
        <w:t>3.5</w:t>
      </w:r>
      <w:r w:rsidR="00226CDE">
        <w:rPr>
          <w:rFonts w:ascii="Arial" w:hAnsi="Arial" w:cs="Arial"/>
          <w:sz w:val="24"/>
          <w:szCs w:val="24"/>
        </w:rPr>
        <w:t>.3. Байгаль орчин, аялал жуулчлалын газар нь “Агаарын тухай хууль тогтоомж, бодлого”-ын хүрээнд мэргэжил арга зүйн удирдлагаар хангаж ажиллана.</w:t>
      </w:r>
    </w:p>
    <w:p w:rsidR="00226CDE" w:rsidRPr="00C35129" w:rsidRDefault="00226CDE" w:rsidP="00226CDE">
      <w:pPr>
        <w:shd w:val="clear" w:color="auto" w:fill="FFFFFF"/>
        <w:spacing w:before="120" w:after="0" w:line="240" w:lineRule="auto"/>
        <w:ind w:right="-1"/>
        <w:jc w:val="center"/>
        <w:textAlignment w:val="top"/>
        <w:rPr>
          <w:rFonts w:ascii="Arial" w:eastAsia="Times New Roman" w:hAnsi="Arial" w:cs="Arial"/>
          <w:b/>
          <w:sz w:val="24"/>
          <w:szCs w:val="24"/>
          <w:lang w:eastAsia="mn-MN"/>
        </w:rPr>
      </w:pPr>
      <w:r w:rsidRPr="00C35129">
        <w:rPr>
          <w:rFonts w:ascii="Arial" w:eastAsia="Times New Roman" w:hAnsi="Arial" w:cs="Arial"/>
          <w:b/>
          <w:sz w:val="24"/>
          <w:szCs w:val="24"/>
          <w:lang w:eastAsia="mn-MN"/>
        </w:rPr>
        <w:t>Дөрөв. Иргэн, хуулийн этгээдийн эрх, үүрэг, хориглох зүйл</w:t>
      </w:r>
    </w:p>
    <w:p w:rsidR="00226CDE" w:rsidRPr="00C35129" w:rsidRDefault="00226CDE" w:rsidP="00226CDE">
      <w:pPr>
        <w:pStyle w:val="ListParagraph"/>
        <w:numPr>
          <w:ilvl w:val="1"/>
          <w:numId w:val="2"/>
        </w:numPr>
        <w:shd w:val="clear" w:color="auto" w:fill="FFFFFF"/>
        <w:tabs>
          <w:tab w:val="left" w:pos="426"/>
          <w:tab w:val="left" w:pos="851"/>
        </w:tabs>
        <w:spacing w:before="120" w:after="0" w:line="240" w:lineRule="auto"/>
        <w:ind w:left="0" w:right="-1" w:firstLine="426"/>
        <w:contextualSpacing w:val="0"/>
        <w:jc w:val="both"/>
        <w:textAlignment w:val="top"/>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 </w:t>
      </w:r>
      <w:r w:rsidRPr="00C35129">
        <w:rPr>
          <w:rFonts w:ascii="Arial" w:eastAsia="Times New Roman" w:hAnsi="Arial" w:cs="Arial"/>
          <w:sz w:val="24"/>
          <w:szCs w:val="24"/>
          <w:lang w:val="mn-MN" w:eastAsia="mn-MN"/>
        </w:rPr>
        <w:t>Сүмбэр сумын агаарын чанарыг сайжруулах бүсэд ажиллаж, амьдарч буй иргэн, хуулийн этгээд дараах үүргийг хүлээнэ. Үүнд:</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sidRPr="00C35129">
        <w:rPr>
          <w:rFonts w:ascii="Arial" w:eastAsia="Times New Roman" w:hAnsi="Arial" w:cs="Arial"/>
          <w:sz w:val="24"/>
          <w:szCs w:val="24"/>
          <w:lang w:eastAsia="mn-MN"/>
        </w:rPr>
        <w:tab/>
      </w:r>
      <w:r>
        <w:rPr>
          <w:rFonts w:ascii="Arial" w:eastAsia="Times New Roman" w:hAnsi="Arial" w:cs="Arial"/>
          <w:sz w:val="24"/>
          <w:szCs w:val="24"/>
          <w:lang w:eastAsia="mn-MN"/>
        </w:rPr>
        <w:t>4.1.1.</w:t>
      </w:r>
      <w:r w:rsidRPr="004553CA">
        <w:rPr>
          <w:rFonts w:ascii="Arial" w:eastAsia="Times New Roman" w:hAnsi="Arial" w:cs="Arial"/>
          <w:sz w:val="24"/>
          <w:szCs w:val="24"/>
          <w:lang w:eastAsia="mn-MN"/>
        </w:rPr>
        <w:t xml:space="preserve"> </w:t>
      </w:r>
      <w:r>
        <w:rPr>
          <w:rFonts w:ascii="Arial" w:eastAsia="Times New Roman" w:hAnsi="Arial" w:cs="Arial"/>
          <w:sz w:val="24"/>
          <w:szCs w:val="24"/>
          <w:lang w:eastAsia="mn-MN"/>
        </w:rPr>
        <w:t>Айл өрх нь гэр, байшин, барилгын дулаан алдагдлыг багасгах, нэмэлт дулаалга хийх</w:t>
      </w:r>
      <w:r w:rsidRPr="003B4CBA">
        <w:rPr>
          <w:rFonts w:ascii="Arial" w:eastAsia="Times New Roman" w:hAnsi="Arial" w:cs="Arial"/>
          <w:sz w:val="24"/>
          <w:szCs w:val="24"/>
          <w:lang w:eastAsia="mn-MN"/>
        </w:rPr>
        <w:t>;</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 xml:space="preserve">4.1.2. Халаалтын зуух ашиглан </w:t>
      </w:r>
      <w:r w:rsidRPr="001F4925">
        <w:rPr>
          <w:rFonts w:ascii="Arial" w:eastAsia="Times New Roman" w:hAnsi="Arial" w:cs="Arial"/>
          <w:sz w:val="24"/>
          <w:szCs w:val="24"/>
          <w:lang w:eastAsia="mn-MN"/>
        </w:rPr>
        <w:t xml:space="preserve">үйлдвэрлэл, үйлчилгээ эрхэлдэг </w:t>
      </w:r>
      <w:r>
        <w:rPr>
          <w:rFonts w:ascii="Arial" w:eastAsia="Times New Roman" w:hAnsi="Arial" w:cs="Arial"/>
          <w:sz w:val="24"/>
          <w:szCs w:val="24"/>
          <w:lang w:eastAsia="mn-MN"/>
        </w:rPr>
        <w:t xml:space="preserve">тохиолдолд </w:t>
      </w:r>
      <w:r w:rsidRPr="001F4925">
        <w:rPr>
          <w:rFonts w:ascii="Arial" w:eastAsia="Times New Roman" w:hAnsi="Arial" w:cs="Arial"/>
          <w:sz w:val="24"/>
          <w:szCs w:val="24"/>
          <w:lang w:eastAsia="mn-MN"/>
        </w:rPr>
        <w:t>бохирдлын нөлөөллийг бууруулах тоног төхөөрөмжөөр тоноглогдсон байх;</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 xml:space="preserve">4.1.3. </w:t>
      </w:r>
      <w:r w:rsidRPr="001F4925">
        <w:rPr>
          <w:rFonts w:ascii="Arial" w:eastAsia="MS Mincho" w:hAnsi="Arial" w:cs="Arial"/>
          <w:sz w:val="24"/>
          <w:szCs w:val="24"/>
        </w:rPr>
        <w:t xml:space="preserve">ТҮЦ, дугуй засвар, харуулын байр, автомашины засвар угаалгын үйлчилгээ </w:t>
      </w:r>
      <w:r>
        <w:rPr>
          <w:rFonts w:ascii="Arial" w:eastAsia="MS Mincho" w:hAnsi="Arial" w:cs="Arial"/>
          <w:sz w:val="24"/>
          <w:szCs w:val="24"/>
        </w:rPr>
        <w:t>эрхэлдэг тохиолдолд</w:t>
      </w:r>
      <w:r w:rsidRPr="001F4925">
        <w:rPr>
          <w:rFonts w:ascii="Arial" w:eastAsia="MS Mincho" w:hAnsi="Arial" w:cs="Arial"/>
          <w:sz w:val="24"/>
          <w:szCs w:val="24"/>
        </w:rPr>
        <w:t xml:space="preserve"> халаалтын зууханд хаягдал дугуй, ажилласан масло, хуванцар хог, нийлэг уут гэх мэт хаягдал зүйлс шатаах</w:t>
      </w:r>
      <w:r>
        <w:rPr>
          <w:rFonts w:ascii="Arial" w:eastAsia="MS Mincho" w:hAnsi="Arial" w:cs="Arial"/>
          <w:sz w:val="24"/>
          <w:szCs w:val="24"/>
        </w:rPr>
        <w:t>гүй байх</w:t>
      </w:r>
      <w:r w:rsidRPr="001F4925">
        <w:rPr>
          <w:rFonts w:ascii="Arial" w:eastAsia="MS Mincho" w:hAnsi="Arial" w:cs="Arial"/>
          <w:sz w:val="24"/>
          <w:szCs w:val="24"/>
        </w:rPr>
        <w:t>;</w:t>
      </w:r>
    </w:p>
    <w:p w:rsidR="00226CDE" w:rsidRDefault="00226CDE" w:rsidP="00226CDE">
      <w:pPr>
        <w:shd w:val="clear" w:color="auto" w:fill="FFFFFF"/>
        <w:tabs>
          <w:tab w:val="left" w:pos="993"/>
          <w:tab w:val="left" w:pos="1843"/>
        </w:tabs>
        <w:spacing w:before="120" w:line="240" w:lineRule="auto"/>
        <w:ind w:right="-1"/>
        <w:jc w:val="both"/>
        <w:textAlignment w:val="top"/>
        <w:rPr>
          <w:rFonts w:ascii="Arial" w:eastAsia="MS Mincho" w:hAnsi="Arial" w:cs="Arial"/>
          <w:sz w:val="24"/>
          <w:szCs w:val="24"/>
        </w:rPr>
      </w:pPr>
      <w:r>
        <w:rPr>
          <w:rFonts w:ascii="Arial" w:eastAsia="Times New Roman" w:hAnsi="Arial" w:cs="Arial"/>
          <w:sz w:val="24"/>
          <w:szCs w:val="24"/>
          <w:lang w:eastAsia="mn-MN"/>
        </w:rPr>
        <w:tab/>
        <w:t xml:space="preserve">4.1.4. </w:t>
      </w:r>
      <w:r>
        <w:rPr>
          <w:rFonts w:ascii="Arial" w:eastAsia="MS Mincho" w:hAnsi="Arial" w:cs="Arial"/>
          <w:sz w:val="24"/>
          <w:szCs w:val="24"/>
        </w:rPr>
        <w:t>А</w:t>
      </w:r>
      <w:r w:rsidRPr="001F4925">
        <w:rPr>
          <w:rFonts w:ascii="Arial" w:eastAsia="Times New Roman" w:hAnsi="Arial" w:cs="Arial"/>
          <w:sz w:val="24"/>
          <w:szCs w:val="24"/>
          <w:lang w:eastAsia="mn-MN"/>
        </w:rPr>
        <w:t>гаарын бохирдлыг бууруулах хязгаарлалтын бүсэд аймаг, сумаас зохион байгуулахтай холбоотой сургалт, сурталчилгааны ажилд идэвхтэй оролцох;</w:t>
      </w:r>
    </w:p>
    <w:p w:rsidR="00226CDE" w:rsidRPr="001F4925" w:rsidRDefault="00226CDE" w:rsidP="00226CDE">
      <w:pPr>
        <w:adjustRightInd w:val="0"/>
        <w:snapToGrid w:val="0"/>
        <w:spacing w:after="120"/>
        <w:ind w:right="-1" w:firstLine="993"/>
        <w:jc w:val="both"/>
        <w:rPr>
          <w:rFonts w:ascii="Arial" w:eastAsia="MS Mincho" w:hAnsi="Arial" w:cs="Arial"/>
          <w:sz w:val="24"/>
          <w:szCs w:val="24"/>
        </w:rPr>
      </w:pPr>
      <w:r>
        <w:rPr>
          <w:rFonts w:ascii="Arial" w:eastAsia="MS Mincho" w:hAnsi="Arial" w:cs="Arial"/>
          <w:sz w:val="24"/>
          <w:szCs w:val="24"/>
        </w:rPr>
        <w:t xml:space="preserve">4.1.5. </w:t>
      </w:r>
      <w:r>
        <w:rPr>
          <w:rFonts w:ascii="Arial" w:eastAsia="Times New Roman" w:hAnsi="Arial" w:cs="Arial"/>
          <w:sz w:val="24"/>
          <w:szCs w:val="24"/>
          <w:lang w:eastAsia="mn-MN"/>
        </w:rPr>
        <w:t>А</w:t>
      </w:r>
      <w:r w:rsidRPr="001F4925">
        <w:rPr>
          <w:rFonts w:ascii="Arial" w:eastAsia="Times New Roman" w:hAnsi="Arial" w:cs="Arial"/>
          <w:sz w:val="24"/>
          <w:szCs w:val="24"/>
          <w:lang w:eastAsia="mn-MN"/>
        </w:rPr>
        <w:t>гаарын чанарт сөргөөр нөлөөлж байгаа аж ахуйн нэгж, байгууллагын үйл ажиллагааны талаар эрх бүхий этгээдэд үнэн зөв мэдээлэх;</w:t>
      </w:r>
    </w:p>
    <w:p w:rsidR="00226CDE"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t xml:space="preserve">4.1.6. </w:t>
      </w:r>
      <w:r>
        <w:rPr>
          <w:rFonts w:ascii="Arial" w:eastAsia="MS Mincho" w:hAnsi="Arial" w:cs="Arial"/>
          <w:sz w:val="24"/>
          <w:szCs w:val="24"/>
        </w:rPr>
        <w:t>А</w:t>
      </w:r>
      <w:r w:rsidRPr="001F4925">
        <w:rPr>
          <w:rFonts w:ascii="Arial" w:eastAsia="Times New Roman" w:hAnsi="Arial" w:cs="Arial"/>
          <w:sz w:val="24"/>
          <w:szCs w:val="24"/>
          <w:lang w:eastAsia="mn-MN"/>
        </w:rPr>
        <w:t>гаарын тухай хууль тогтоомж, төрийн захиргааны төв байгууллага, нутгийн өөрөө удирдах болон захиргааны байгууллага, бүх шатны Засаг даргын шийдвэр, улсын байцаагч, хэсгийн ахлагчийн шаардлагыг биелүүлэх;</w:t>
      </w:r>
    </w:p>
    <w:p w:rsidR="00226CDE" w:rsidRPr="001F4925" w:rsidRDefault="00226CDE" w:rsidP="00226CDE">
      <w:pPr>
        <w:shd w:val="clear" w:color="auto" w:fill="FFFFFF"/>
        <w:tabs>
          <w:tab w:val="left" w:pos="993"/>
          <w:tab w:val="left" w:pos="1560"/>
          <w:tab w:val="left" w:pos="1843"/>
          <w:tab w:val="left" w:pos="9639"/>
        </w:tabs>
        <w:spacing w:before="120" w:line="240" w:lineRule="auto"/>
        <w:ind w:right="-1"/>
        <w:jc w:val="both"/>
        <w:textAlignment w:val="top"/>
        <w:rPr>
          <w:rFonts w:ascii="Arial" w:eastAsia="MS Mincho" w:hAnsi="Arial" w:cs="Arial"/>
          <w:sz w:val="24"/>
          <w:szCs w:val="24"/>
        </w:rPr>
      </w:pPr>
      <w:r>
        <w:rPr>
          <w:rFonts w:ascii="Arial" w:eastAsia="Times New Roman" w:hAnsi="Arial" w:cs="Arial"/>
          <w:sz w:val="24"/>
          <w:szCs w:val="24"/>
          <w:lang w:eastAsia="mn-MN"/>
        </w:rPr>
        <w:tab/>
      </w:r>
      <w:r>
        <w:rPr>
          <w:rFonts w:ascii="Arial" w:eastAsia="MS Mincho" w:hAnsi="Arial" w:cs="Arial"/>
          <w:sz w:val="24"/>
          <w:szCs w:val="24"/>
        </w:rPr>
        <w:t xml:space="preserve">4.1.7. Агаарын чанарын стандартад нийцсэн эрчим хүчний хэмнэлттэй цахилгаан болон хийн халаагч төхөөрөмжийг үе шаттайгаар хэрэглээнд нэвтрүүлэх </w:t>
      </w:r>
    </w:p>
    <w:p w:rsidR="00226CDE" w:rsidRPr="000113D7" w:rsidRDefault="00226CDE" w:rsidP="00226CDE">
      <w:pPr>
        <w:shd w:val="clear" w:color="auto" w:fill="FFFFFF"/>
        <w:tabs>
          <w:tab w:val="left" w:pos="993"/>
          <w:tab w:val="left" w:pos="1843"/>
        </w:tabs>
        <w:spacing w:before="120" w:line="240" w:lineRule="auto"/>
        <w:ind w:right="-1"/>
        <w:jc w:val="center"/>
        <w:textAlignment w:val="top"/>
        <w:rPr>
          <w:rFonts w:ascii="Arial" w:eastAsia="Times New Roman" w:hAnsi="Arial" w:cs="Arial"/>
          <w:b/>
          <w:sz w:val="24"/>
          <w:szCs w:val="24"/>
          <w:lang w:eastAsia="mn-MN"/>
        </w:rPr>
      </w:pPr>
      <w:r w:rsidRPr="000113D7">
        <w:rPr>
          <w:rFonts w:ascii="Arial" w:eastAsia="Times New Roman" w:hAnsi="Arial" w:cs="Arial"/>
          <w:b/>
          <w:sz w:val="24"/>
          <w:szCs w:val="24"/>
          <w:lang w:eastAsia="mn-MN"/>
        </w:rPr>
        <w:t>Тав. Хяналт тавих</w:t>
      </w:r>
    </w:p>
    <w:p w:rsidR="00226CDE" w:rsidRPr="001F024E" w:rsidRDefault="00226CDE" w:rsidP="00226CDE">
      <w:pPr>
        <w:pStyle w:val="ListParagraph"/>
        <w:numPr>
          <w:ilvl w:val="1"/>
          <w:numId w:val="3"/>
        </w:numPr>
        <w:shd w:val="clear" w:color="auto" w:fill="FFFFFF"/>
        <w:tabs>
          <w:tab w:val="left" w:pos="426"/>
          <w:tab w:val="left" w:pos="851"/>
          <w:tab w:val="left" w:pos="993"/>
        </w:tabs>
        <w:spacing w:before="120" w:line="240" w:lineRule="auto"/>
        <w:ind w:left="0" w:right="-1" w:firstLine="567"/>
        <w:contextualSpacing w:val="0"/>
        <w:jc w:val="both"/>
        <w:textAlignment w:val="top"/>
        <w:rPr>
          <w:rFonts w:ascii="Arial" w:eastAsia="Times New Roman" w:hAnsi="Arial" w:cs="Arial"/>
          <w:sz w:val="24"/>
          <w:szCs w:val="24"/>
          <w:lang w:val="mn-MN" w:eastAsia="mn-MN"/>
        </w:rPr>
      </w:pPr>
      <w:r w:rsidRPr="00C35129">
        <w:rPr>
          <w:rFonts w:ascii="Arial" w:eastAsia="Times New Roman" w:hAnsi="Arial" w:cs="Arial"/>
          <w:sz w:val="24"/>
          <w:szCs w:val="24"/>
          <w:lang w:eastAsia="mn-MN"/>
        </w:rPr>
        <w:t xml:space="preserve"> </w:t>
      </w:r>
      <w:r w:rsidRPr="00C35129">
        <w:rPr>
          <w:rFonts w:ascii="Arial" w:eastAsia="Times New Roman" w:hAnsi="Arial" w:cs="Arial"/>
          <w:sz w:val="24"/>
          <w:szCs w:val="24"/>
          <w:lang w:val="mn-MN" w:eastAsia="mn-MN"/>
        </w:rPr>
        <w:t>Энэхүү журмын хэрэгжилтэд Говьсүмбэр аймгийн</w:t>
      </w:r>
      <w:r>
        <w:rPr>
          <w:rFonts w:ascii="Arial" w:eastAsia="Times New Roman" w:hAnsi="Arial" w:cs="Arial"/>
          <w:sz w:val="24"/>
          <w:szCs w:val="24"/>
          <w:lang w:val="mn-MN" w:eastAsia="mn-MN"/>
        </w:rPr>
        <w:t xml:space="preserve"> Байгаль орчин аялал жуулчлалын газар, Мэргэжлийн хяналтын газар </w:t>
      </w:r>
      <w:r w:rsidRPr="00C35129">
        <w:rPr>
          <w:rFonts w:ascii="Arial" w:eastAsia="Times New Roman" w:hAnsi="Arial" w:cs="Arial"/>
          <w:sz w:val="24"/>
          <w:szCs w:val="24"/>
          <w:lang w:val="mn-MN" w:eastAsia="mn-MN"/>
        </w:rPr>
        <w:t>/Ус,</w:t>
      </w:r>
      <w:r>
        <w:rPr>
          <w:rFonts w:ascii="Arial" w:eastAsia="Times New Roman" w:hAnsi="Arial" w:cs="Arial"/>
          <w:sz w:val="24"/>
          <w:szCs w:val="24"/>
          <w:lang w:val="mn-MN" w:eastAsia="mn-MN"/>
        </w:rPr>
        <w:t xml:space="preserve"> цаг уур, орчны шинжилгээний төв</w:t>
      </w:r>
      <w:r w:rsidRPr="00C35129">
        <w:rPr>
          <w:rFonts w:ascii="Arial" w:eastAsia="Times New Roman" w:hAnsi="Arial" w:cs="Arial"/>
          <w:sz w:val="24"/>
          <w:szCs w:val="24"/>
          <w:lang w:val="mn-MN" w:eastAsia="mn-MN"/>
        </w:rPr>
        <w:t>, сум, багийн Засаг дарга</w:t>
      </w:r>
      <w:r>
        <w:rPr>
          <w:rFonts w:ascii="Arial" w:eastAsia="Times New Roman" w:hAnsi="Arial" w:cs="Arial"/>
          <w:sz w:val="24"/>
          <w:szCs w:val="24"/>
          <w:lang w:val="mn-MN" w:eastAsia="mn-MN"/>
        </w:rPr>
        <w:t xml:space="preserve"> нар</w:t>
      </w:r>
      <w:r w:rsidRPr="00C35129">
        <w:rPr>
          <w:rFonts w:ascii="Arial" w:eastAsia="Times New Roman" w:hAnsi="Arial" w:cs="Arial"/>
          <w:sz w:val="24"/>
          <w:szCs w:val="24"/>
          <w:lang w:val="mn-MN" w:eastAsia="mn-MN"/>
        </w:rPr>
        <w:t>/ хяналт тавина.</w:t>
      </w:r>
    </w:p>
    <w:p w:rsidR="00226CDE" w:rsidRPr="00C35129" w:rsidRDefault="00226CDE" w:rsidP="00226CDE">
      <w:pPr>
        <w:shd w:val="clear" w:color="auto" w:fill="FFFFFF"/>
        <w:spacing w:before="120" w:after="0" w:line="240" w:lineRule="auto"/>
        <w:ind w:right="-1"/>
        <w:jc w:val="center"/>
        <w:textAlignment w:val="top"/>
        <w:rPr>
          <w:rFonts w:ascii="Arial" w:eastAsia="Times New Roman" w:hAnsi="Arial" w:cs="Arial"/>
          <w:b/>
          <w:sz w:val="24"/>
          <w:szCs w:val="24"/>
          <w:lang w:eastAsia="mn-MN"/>
        </w:rPr>
      </w:pPr>
      <w:r w:rsidRPr="00C35129">
        <w:rPr>
          <w:rFonts w:ascii="Arial" w:eastAsia="Times New Roman" w:hAnsi="Arial" w:cs="Arial"/>
          <w:b/>
          <w:sz w:val="24"/>
          <w:szCs w:val="24"/>
          <w:lang w:eastAsia="mn-MN"/>
        </w:rPr>
        <w:t>Зургаа. Хариуцлага</w:t>
      </w:r>
    </w:p>
    <w:p w:rsidR="00226CDE" w:rsidRPr="00C35129" w:rsidRDefault="00226CDE" w:rsidP="00226CDE">
      <w:pPr>
        <w:shd w:val="clear" w:color="auto" w:fill="FFFFFF"/>
        <w:tabs>
          <w:tab w:val="left" w:pos="426"/>
          <w:tab w:val="left" w:pos="851"/>
          <w:tab w:val="left" w:pos="993"/>
        </w:tabs>
        <w:spacing w:before="120" w:after="0" w:line="240" w:lineRule="auto"/>
        <w:ind w:right="-1"/>
        <w:jc w:val="both"/>
        <w:textAlignment w:val="top"/>
        <w:rPr>
          <w:rFonts w:ascii="Arial" w:eastAsia="Times New Roman" w:hAnsi="Arial" w:cs="Arial"/>
          <w:sz w:val="24"/>
          <w:szCs w:val="24"/>
          <w:lang w:eastAsia="mn-MN"/>
        </w:rPr>
      </w:pPr>
      <w:r>
        <w:rPr>
          <w:rFonts w:ascii="Arial" w:eastAsia="Times New Roman" w:hAnsi="Arial" w:cs="Arial"/>
          <w:sz w:val="24"/>
          <w:szCs w:val="24"/>
          <w:lang w:eastAsia="mn-MN"/>
        </w:rPr>
        <w:tab/>
      </w:r>
      <w:r w:rsidRPr="00C35129">
        <w:rPr>
          <w:rFonts w:ascii="Arial" w:eastAsia="Times New Roman" w:hAnsi="Arial" w:cs="Arial"/>
          <w:sz w:val="24"/>
          <w:szCs w:val="24"/>
          <w:lang w:eastAsia="mn-MN"/>
        </w:rPr>
        <w:t xml:space="preserve">6.1. Энэхүү журмыг зөрчсөн этгээдэд Зөрчлийн тухай хуулийн дагуу хариуцлага хүлээлгэнэ. </w:t>
      </w:r>
    </w:p>
    <w:p w:rsidR="00226CDE" w:rsidRDefault="00226CDE" w:rsidP="00226CDE">
      <w:pPr>
        <w:shd w:val="clear" w:color="auto" w:fill="FFFFFF"/>
        <w:tabs>
          <w:tab w:val="left" w:pos="426"/>
          <w:tab w:val="left" w:pos="851"/>
          <w:tab w:val="left" w:pos="993"/>
        </w:tabs>
        <w:spacing w:before="120" w:after="0" w:line="240" w:lineRule="auto"/>
        <w:ind w:right="-1" w:firstLine="567"/>
        <w:jc w:val="both"/>
        <w:textAlignment w:val="top"/>
        <w:rPr>
          <w:rFonts w:ascii="Arial" w:eastAsia="Times New Roman" w:hAnsi="Arial" w:cs="Arial"/>
          <w:sz w:val="24"/>
          <w:szCs w:val="24"/>
          <w:lang w:eastAsia="mn-MN"/>
        </w:rPr>
      </w:pPr>
    </w:p>
    <w:p w:rsidR="00226CDE" w:rsidRDefault="00226CDE" w:rsidP="00226CDE">
      <w:pPr>
        <w:shd w:val="clear" w:color="auto" w:fill="FFFFFF"/>
        <w:tabs>
          <w:tab w:val="left" w:pos="426"/>
          <w:tab w:val="left" w:pos="851"/>
          <w:tab w:val="left" w:pos="993"/>
        </w:tabs>
        <w:spacing w:before="120" w:after="0" w:line="240" w:lineRule="auto"/>
        <w:ind w:right="-1" w:firstLine="567"/>
        <w:jc w:val="both"/>
        <w:textAlignment w:val="top"/>
        <w:rPr>
          <w:rFonts w:ascii="Arial" w:eastAsia="Times New Roman" w:hAnsi="Arial" w:cs="Arial"/>
          <w:sz w:val="24"/>
          <w:szCs w:val="24"/>
          <w:lang w:eastAsia="mn-MN"/>
        </w:rPr>
      </w:pPr>
    </w:p>
    <w:p w:rsidR="00226CDE" w:rsidRDefault="00226CDE" w:rsidP="00226CDE">
      <w:pPr>
        <w:shd w:val="clear" w:color="auto" w:fill="FFFFFF"/>
        <w:tabs>
          <w:tab w:val="left" w:pos="426"/>
          <w:tab w:val="left" w:pos="851"/>
          <w:tab w:val="left" w:pos="993"/>
        </w:tabs>
        <w:spacing w:before="120" w:after="0" w:line="240" w:lineRule="auto"/>
        <w:ind w:right="-1" w:firstLine="567"/>
        <w:jc w:val="both"/>
        <w:textAlignment w:val="top"/>
        <w:rPr>
          <w:rFonts w:ascii="Arial" w:eastAsia="Times New Roman" w:hAnsi="Arial" w:cs="Arial"/>
          <w:sz w:val="24"/>
          <w:szCs w:val="24"/>
          <w:lang w:eastAsia="mn-MN"/>
        </w:rPr>
      </w:pPr>
    </w:p>
    <w:p w:rsidR="00226CDE" w:rsidRDefault="00226CDE" w:rsidP="00226CDE">
      <w:pPr>
        <w:shd w:val="clear" w:color="auto" w:fill="FFFFFF"/>
        <w:tabs>
          <w:tab w:val="left" w:pos="426"/>
          <w:tab w:val="left" w:pos="851"/>
          <w:tab w:val="left" w:pos="993"/>
        </w:tabs>
        <w:spacing w:before="120" w:after="0" w:line="240" w:lineRule="auto"/>
        <w:ind w:right="-1" w:firstLine="567"/>
        <w:jc w:val="both"/>
        <w:textAlignment w:val="top"/>
        <w:rPr>
          <w:rFonts w:ascii="Arial" w:eastAsia="Times New Roman" w:hAnsi="Arial" w:cs="Arial"/>
          <w:sz w:val="24"/>
          <w:szCs w:val="24"/>
          <w:lang w:eastAsia="mn-MN"/>
        </w:rPr>
      </w:pPr>
    </w:p>
    <w:p w:rsidR="00226CDE" w:rsidRDefault="00226CDE" w:rsidP="00226CDE">
      <w:pPr>
        <w:shd w:val="clear" w:color="auto" w:fill="FFFFFF"/>
        <w:tabs>
          <w:tab w:val="left" w:pos="426"/>
          <w:tab w:val="left" w:pos="851"/>
          <w:tab w:val="left" w:pos="993"/>
        </w:tabs>
        <w:spacing w:before="120" w:after="0" w:line="240" w:lineRule="auto"/>
        <w:ind w:right="-1" w:firstLine="567"/>
        <w:jc w:val="both"/>
        <w:textAlignment w:val="top"/>
        <w:rPr>
          <w:rFonts w:ascii="Arial" w:eastAsia="Times New Roman" w:hAnsi="Arial" w:cs="Arial"/>
          <w:sz w:val="24"/>
          <w:szCs w:val="24"/>
          <w:lang w:eastAsia="mn-MN"/>
        </w:rPr>
      </w:pPr>
    </w:p>
    <w:p w:rsidR="00226CDE" w:rsidRDefault="00226CDE" w:rsidP="00226CDE">
      <w:pPr>
        <w:shd w:val="clear" w:color="auto" w:fill="FFFFFF"/>
        <w:tabs>
          <w:tab w:val="left" w:pos="426"/>
          <w:tab w:val="left" w:pos="851"/>
          <w:tab w:val="left" w:pos="993"/>
        </w:tabs>
        <w:spacing w:before="120" w:after="0" w:line="240" w:lineRule="auto"/>
        <w:ind w:right="-1" w:firstLine="567"/>
        <w:jc w:val="center"/>
        <w:textAlignment w:val="top"/>
        <w:rPr>
          <w:rFonts w:ascii="Arial" w:eastAsia="Times New Roman" w:hAnsi="Arial" w:cs="Arial"/>
          <w:sz w:val="24"/>
          <w:szCs w:val="24"/>
          <w:lang w:eastAsia="mn-MN"/>
        </w:rPr>
      </w:pPr>
      <w:r>
        <w:rPr>
          <w:rFonts w:ascii="Arial" w:eastAsia="Times New Roman" w:hAnsi="Arial" w:cs="Arial"/>
          <w:sz w:val="24"/>
          <w:szCs w:val="24"/>
          <w:lang w:eastAsia="mn-MN"/>
        </w:rPr>
        <w:t>--оОо--</w:t>
      </w:r>
    </w:p>
    <w:p w:rsidR="00226CDE" w:rsidRPr="00226CDE" w:rsidRDefault="00226CDE" w:rsidP="00226CDE">
      <w:pPr>
        <w:shd w:val="clear" w:color="auto" w:fill="FFFFFF"/>
        <w:tabs>
          <w:tab w:val="left" w:pos="0"/>
          <w:tab w:val="left" w:pos="851"/>
          <w:tab w:val="left" w:pos="993"/>
        </w:tabs>
        <w:spacing w:before="120" w:after="0" w:line="240" w:lineRule="auto"/>
        <w:ind w:right="-1"/>
        <w:jc w:val="both"/>
        <w:textAlignment w:val="top"/>
        <w:rPr>
          <w:rFonts w:ascii="Arial" w:eastAsia="Times New Roman" w:hAnsi="Arial" w:cs="Arial"/>
          <w:sz w:val="24"/>
          <w:szCs w:val="24"/>
          <w:lang w:eastAsia="mn-MN"/>
        </w:rPr>
      </w:pPr>
      <w:r>
        <w:rPr>
          <w:rFonts w:ascii="Arial" w:eastAsia="Times New Roman" w:hAnsi="Arial" w:cs="Arial"/>
          <w:noProof/>
          <w:sz w:val="24"/>
          <w:szCs w:val="24"/>
          <w:lang w:val="en-US"/>
        </w:rPr>
        <w:lastRenderedPageBreak/>
        <w:drawing>
          <wp:inline distT="0" distB="0" distL="0" distR="0" wp14:anchorId="0C060ADF" wp14:editId="5EDBC3C8">
            <wp:extent cx="6067425" cy="84385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8110" cy="8439467"/>
                    </a:xfrm>
                    <a:prstGeom prst="rect">
                      <a:avLst/>
                    </a:prstGeom>
                  </pic:spPr>
                </pic:pic>
              </a:graphicData>
            </a:graphic>
          </wp:inline>
        </w:drawing>
      </w:r>
    </w:p>
    <w:sectPr w:rsidR="00226CDE" w:rsidRPr="00226C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6C" w:rsidRDefault="0007016C" w:rsidP="00226CDE">
      <w:pPr>
        <w:spacing w:after="0" w:line="240" w:lineRule="auto"/>
      </w:pPr>
      <w:r>
        <w:separator/>
      </w:r>
    </w:p>
  </w:endnote>
  <w:endnote w:type="continuationSeparator" w:id="0">
    <w:p w:rsidR="0007016C" w:rsidRDefault="0007016C" w:rsidP="0022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4060"/>
      <w:docPartObj>
        <w:docPartGallery w:val="Page Numbers (Bottom of Page)"/>
        <w:docPartUnique/>
      </w:docPartObj>
    </w:sdtPr>
    <w:sdtEndPr>
      <w:rPr>
        <w:rFonts w:ascii="Arial" w:hAnsi="Arial" w:cs="Arial"/>
        <w:noProof/>
        <w:sz w:val="20"/>
      </w:rPr>
    </w:sdtEndPr>
    <w:sdtContent>
      <w:p w:rsidR="00226CDE" w:rsidRPr="00226CDE" w:rsidRDefault="00226CDE" w:rsidP="00226CDE">
        <w:pPr>
          <w:pStyle w:val="Footer"/>
          <w:jc w:val="center"/>
          <w:rPr>
            <w:rFonts w:ascii="Arial" w:hAnsi="Arial" w:cs="Arial"/>
            <w:sz w:val="20"/>
          </w:rPr>
        </w:pPr>
        <w:r w:rsidRPr="00226CDE">
          <w:rPr>
            <w:rFonts w:ascii="Arial" w:hAnsi="Arial" w:cs="Arial"/>
            <w:sz w:val="20"/>
          </w:rPr>
          <w:fldChar w:fldCharType="begin"/>
        </w:r>
        <w:r w:rsidRPr="00226CDE">
          <w:rPr>
            <w:rFonts w:ascii="Arial" w:hAnsi="Arial" w:cs="Arial"/>
            <w:sz w:val="20"/>
          </w:rPr>
          <w:instrText xml:space="preserve"> PAGE   \* MERGEFORMAT </w:instrText>
        </w:r>
        <w:r w:rsidRPr="00226CDE">
          <w:rPr>
            <w:rFonts w:ascii="Arial" w:hAnsi="Arial" w:cs="Arial"/>
            <w:sz w:val="20"/>
          </w:rPr>
          <w:fldChar w:fldCharType="separate"/>
        </w:r>
        <w:r w:rsidR="00101BCE">
          <w:rPr>
            <w:rFonts w:ascii="Arial" w:hAnsi="Arial" w:cs="Arial"/>
            <w:noProof/>
            <w:sz w:val="20"/>
          </w:rPr>
          <w:t>2</w:t>
        </w:r>
        <w:r w:rsidRPr="00226CD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6C" w:rsidRDefault="0007016C" w:rsidP="00226CDE">
      <w:pPr>
        <w:spacing w:after="0" w:line="240" w:lineRule="auto"/>
      </w:pPr>
      <w:r>
        <w:separator/>
      </w:r>
    </w:p>
  </w:footnote>
  <w:footnote w:type="continuationSeparator" w:id="0">
    <w:p w:rsidR="0007016C" w:rsidRDefault="0007016C" w:rsidP="00226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765"/>
    <w:multiLevelType w:val="multilevel"/>
    <w:tmpl w:val="C4627F6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4821577F"/>
    <w:multiLevelType w:val="hybridMultilevel"/>
    <w:tmpl w:val="5D7A9302"/>
    <w:lvl w:ilvl="0" w:tplc="DFD8F7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E9B7C83"/>
    <w:multiLevelType w:val="multilevel"/>
    <w:tmpl w:val="C2B2A68C"/>
    <w:lvl w:ilvl="0">
      <w:start w:val="1"/>
      <w:numFmt w:val="decimal"/>
      <w:lvlText w:val="%1."/>
      <w:lvlJc w:val="left"/>
      <w:pPr>
        <w:ind w:left="720" w:hanging="360"/>
      </w:pPr>
      <w:rPr>
        <w:rFonts w:hint="default"/>
      </w:rPr>
    </w:lvl>
    <w:lvl w:ilvl="1">
      <w:start w:val="1"/>
      <w:numFmt w:val="decimal"/>
      <w:isLgl/>
      <w:lvlText w:val="4.%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E"/>
    <w:rsid w:val="0007016C"/>
    <w:rsid w:val="000A2D03"/>
    <w:rsid w:val="000C6D0F"/>
    <w:rsid w:val="00101BCE"/>
    <w:rsid w:val="00125988"/>
    <w:rsid w:val="00176CD3"/>
    <w:rsid w:val="001E4C6C"/>
    <w:rsid w:val="00226CDE"/>
    <w:rsid w:val="003916F7"/>
    <w:rsid w:val="004074AB"/>
    <w:rsid w:val="00410F23"/>
    <w:rsid w:val="00435468"/>
    <w:rsid w:val="004A1F17"/>
    <w:rsid w:val="0057518C"/>
    <w:rsid w:val="00722593"/>
    <w:rsid w:val="00746F8E"/>
    <w:rsid w:val="007C4CCE"/>
    <w:rsid w:val="00902F5B"/>
    <w:rsid w:val="009E0E24"/>
    <w:rsid w:val="00A12623"/>
    <w:rsid w:val="00A4765A"/>
    <w:rsid w:val="00AA7AC5"/>
    <w:rsid w:val="00AD2329"/>
    <w:rsid w:val="00B171A1"/>
    <w:rsid w:val="00B63310"/>
    <w:rsid w:val="00C364D4"/>
    <w:rsid w:val="00D63ABC"/>
    <w:rsid w:val="00D71C0A"/>
    <w:rsid w:val="00DA7EB3"/>
    <w:rsid w:val="00E9442A"/>
    <w:rsid w:val="00EB683B"/>
    <w:rsid w:val="00F3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811E"/>
  <w15:docId w15:val="{2BA0101D-A1C4-438E-92E7-9E624154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DE"/>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DE"/>
    <w:pPr>
      <w:spacing w:line="256" w:lineRule="auto"/>
      <w:ind w:left="720"/>
      <w:contextualSpacing/>
    </w:pPr>
    <w:rPr>
      <w:lang w:val="en-US"/>
    </w:rPr>
  </w:style>
  <w:style w:type="table" w:styleId="TableGrid">
    <w:name w:val="Table Grid"/>
    <w:basedOn w:val="TableNormal"/>
    <w:uiPriority w:val="59"/>
    <w:rsid w:val="0022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6CDE"/>
    <w:pPr>
      <w:spacing w:after="0" w:line="240" w:lineRule="auto"/>
    </w:pPr>
  </w:style>
  <w:style w:type="paragraph" w:styleId="Header">
    <w:name w:val="header"/>
    <w:basedOn w:val="Normal"/>
    <w:link w:val="HeaderChar"/>
    <w:uiPriority w:val="99"/>
    <w:unhideWhenUsed/>
    <w:rsid w:val="00226CDE"/>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226CDE"/>
    <w:rPr>
      <w:rFonts w:eastAsiaTheme="minorEastAsia"/>
    </w:rPr>
  </w:style>
  <w:style w:type="character" w:customStyle="1" w:styleId="NoSpacingChar">
    <w:name w:val="No Spacing Char"/>
    <w:basedOn w:val="DefaultParagraphFont"/>
    <w:link w:val="NoSpacing"/>
    <w:uiPriority w:val="1"/>
    <w:rsid w:val="00226CDE"/>
  </w:style>
  <w:style w:type="table" w:customStyle="1" w:styleId="TableGrid1">
    <w:name w:val="Table Grid1"/>
    <w:basedOn w:val="TableNormal"/>
    <w:next w:val="TableGrid"/>
    <w:uiPriority w:val="59"/>
    <w:rsid w:val="00226CD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6CD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DE"/>
    <w:rPr>
      <w:lang w:val="mn-MN"/>
    </w:rPr>
  </w:style>
  <w:style w:type="paragraph" w:styleId="BalloonText">
    <w:name w:val="Balloon Text"/>
    <w:basedOn w:val="Normal"/>
    <w:link w:val="BalloonTextChar"/>
    <w:uiPriority w:val="99"/>
    <w:semiHidden/>
    <w:unhideWhenUsed/>
    <w:rsid w:val="00DA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B3"/>
    <w:rPr>
      <w:rFonts w:ascii="Tahoma" w:hAnsi="Tahoma" w:cs="Tahoma"/>
      <w:sz w:val="16"/>
      <w:szCs w:val="16"/>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Orchnii bohirdol</cp:lastModifiedBy>
  <cp:revision>25</cp:revision>
  <cp:lastPrinted>2020-06-15T01:47:00Z</cp:lastPrinted>
  <dcterms:created xsi:type="dcterms:W3CDTF">2020-09-07T08:03:00Z</dcterms:created>
  <dcterms:modified xsi:type="dcterms:W3CDTF">2021-05-13T09:12:00Z</dcterms:modified>
</cp:coreProperties>
</file>