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5D4" w:rsidRPr="00D13D9D" w:rsidRDefault="002205D4" w:rsidP="002205D4">
      <w:pPr>
        <w:spacing w:line="276" w:lineRule="auto"/>
        <w:ind w:left="180"/>
        <w:jc w:val="center"/>
        <w:rPr>
          <w:rFonts w:eastAsia="Times New Roman"/>
          <w:sz w:val="28"/>
          <w:lang w:val="mn-MN"/>
        </w:rPr>
      </w:pPr>
      <w:r w:rsidRPr="00D13D9D">
        <w:rPr>
          <w:rFonts w:eastAsia="Times New Roman"/>
          <w:sz w:val="28"/>
          <w:lang w:val="mn-MN"/>
        </w:rPr>
        <w:t>Говьсүмбэр аймгийн Байгаль орчин, аялал жуулчлалын газрын</w:t>
      </w:r>
    </w:p>
    <w:p w:rsidR="002205D4" w:rsidRPr="00D13D9D" w:rsidRDefault="002205D4" w:rsidP="002205D4">
      <w:pPr>
        <w:spacing w:line="276" w:lineRule="auto"/>
        <w:ind w:left="180"/>
        <w:jc w:val="center"/>
        <w:rPr>
          <w:rFonts w:eastAsia="Times New Roman"/>
          <w:sz w:val="28"/>
          <w:lang w:val="mn-MN"/>
        </w:rPr>
      </w:pPr>
      <w:r w:rsidRPr="00D13D9D">
        <w:rPr>
          <w:rFonts w:eastAsia="Times New Roman"/>
          <w:sz w:val="28"/>
          <w:lang w:val="mn-MN"/>
        </w:rPr>
        <w:t>үйл ажиллагааны</w:t>
      </w:r>
      <w:r w:rsidRPr="00D13D9D">
        <w:rPr>
          <w:rFonts w:eastAsia="Times New Roman"/>
          <w:sz w:val="28"/>
        </w:rPr>
        <w:t xml:space="preserve"> 2019 </w:t>
      </w:r>
      <w:r w:rsidRPr="00D13D9D">
        <w:rPr>
          <w:rFonts w:eastAsia="Times New Roman"/>
          <w:sz w:val="28"/>
          <w:lang w:val="mn-MN"/>
        </w:rPr>
        <w:t>оны</w:t>
      </w:r>
      <w:r w:rsidRPr="00D13D9D">
        <w:rPr>
          <w:rFonts w:eastAsia="Times New Roman"/>
          <w:sz w:val="28"/>
        </w:rPr>
        <w:t xml:space="preserve"> 0</w:t>
      </w:r>
      <w:r>
        <w:rPr>
          <w:rFonts w:eastAsia="Times New Roman"/>
          <w:sz w:val="28"/>
          <w:lang w:val="mn-MN"/>
        </w:rPr>
        <w:t>6</w:t>
      </w:r>
      <w:r w:rsidRPr="00D13D9D">
        <w:rPr>
          <w:rFonts w:eastAsia="Times New Roman"/>
          <w:sz w:val="28"/>
        </w:rPr>
        <w:t xml:space="preserve"> </w:t>
      </w:r>
      <w:r w:rsidRPr="00D13D9D">
        <w:rPr>
          <w:rFonts w:eastAsia="Times New Roman"/>
          <w:sz w:val="28"/>
          <w:lang w:val="mn-MN"/>
        </w:rPr>
        <w:t>дугаар сарын мэдээ</w:t>
      </w:r>
    </w:p>
    <w:p w:rsidR="002205D4" w:rsidRPr="00D13D9D" w:rsidRDefault="002205D4" w:rsidP="002205D4">
      <w:pPr>
        <w:jc w:val="right"/>
        <w:rPr>
          <w:lang w:val="mn-MN"/>
        </w:rPr>
      </w:pPr>
    </w:p>
    <w:p w:rsidR="002205D4" w:rsidRPr="00D13D9D" w:rsidRDefault="002205D4" w:rsidP="002205D4">
      <w:pPr>
        <w:jc w:val="right"/>
        <w:rPr>
          <w:lang w:val="mn-MN"/>
        </w:rPr>
      </w:pPr>
      <w:r>
        <w:rPr>
          <w:lang w:val="mn-MN"/>
        </w:rPr>
        <w:t>2019.06.20</w:t>
      </w:r>
    </w:p>
    <w:p w:rsidR="002205D4" w:rsidRPr="00D13D9D" w:rsidRDefault="002205D4" w:rsidP="002205D4">
      <w:pPr>
        <w:spacing w:line="360" w:lineRule="auto"/>
        <w:ind w:right="2"/>
        <w:rPr>
          <w:color w:val="FF0000"/>
          <w:lang w:val="mn-MN"/>
        </w:rPr>
      </w:pPr>
    </w:p>
    <w:p w:rsidR="002205D4" w:rsidRPr="00D13D9D" w:rsidRDefault="008F53A0" w:rsidP="002205D4">
      <w:pPr>
        <w:spacing w:line="360" w:lineRule="auto"/>
        <w:ind w:right="270"/>
        <w:jc w:val="both"/>
        <w:rPr>
          <w:rFonts w:eastAsia="Times New Roman"/>
          <w:b/>
          <w:lang w:val="mn-MN"/>
        </w:rPr>
      </w:pPr>
      <w:r>
        <w:rPr>
          <w:rFonts w:eastAsia="Times New Roman"/>
          <w:b/>
          <w:lang w:val="mn-MN"/>
        </w:rPr>
        <w:t xml:space="preserve">АЯЛАЛ ЖУУЛЧЛАЛЫН </w:t>
      </w:r>
      <w:r w:rsidR="00C2404E">
        <w:rPr>
          <w:rFonts w:eastAsia="Times New Roman"/>
          <w:b/>
          <w:lang w:val="mn-MN"/>
        </w:rPr>
        <w:t>АЖЛЫН ХҮРЭЭНД:</w:t>
      </w:r>
    </w:p>
    <w:p w:rsidR="008F53A0" w:rsidRDefault="008F53A0" w:rsidP="008F53A0">
      <w:pPr>
        <w:pStyle w:val="NormalWeb"/>
        <w:shd w:val="clear" w:color="auto" w:fill="FFFFFF"/>
        <w:spacing w:before="0" w:beforeAutospacing="0" w:after="0" w:afterAutospacing="0"/>
        <w:ind w:firstLine="720"/>
        <w:jc w:val="both"/>
        <w:rPr>
          <w:rFonts w:ascii="Arial" w:hAnsi="Arial" w:cs="Arial"/>
          <w:szCs w:val="27"/>
          <w:lang w:val="mn-MN"/>
        </w:rPr>
      </w:pPr>
      <w:r w:rsidRPr="008F53A0">
        <w:rPr>
          <w:rFonts w:ascii="Arial" w:hAnsi="Arial" w:cs="Arial"/>
          <w:szCs w:val="27"/>
          <w:lang w:val="mn-MN"/>
        </w:rPr>
        <w:t>Монгол Улсын Засгийн Газрын 2016-2020 оны үйл ажиллагааны хөтөлбөрийн хүрээнд БОАЖЯамнаас 21 аймаг, Улаанбаатар хотын 9 дүүрэгт "Зочлох үйлчилгээний с</w:t>
      </w:r>
      <w:r>
        <w:rPr>
          <w:rFonts w:ascii="Arial" w:hAnsi="Arial" w:cs="Arial"/>
          <w:szCs w:val="27"/>
          <w:lang w:val="mn-MN"/>
        </w:rPr>
        <w:t>ургалт"-ыг зохион байгуулсан</w:t>
      </w:r>
      <w:r w:rsidRPr="008F53A0">
        <w:rPr>
          <w:rFonts w:ascii="Arial" w:hAnsi="Arial" w:cs="Arial"/>
          <w:szCs w:val="27"/>
          <w:lang w:val="mn-MN"/>
        </w:rPr>
        <w:t>.</w:t>
      </w:r>
      <w:r>
        <w:rPr>
          <w:rFonts w:ascii="Arial" w:hAnsi="Arial" w:cs="Arial"/>
          <w:szCs w:val="27"/>
          <w:lang w:val="mn-MN"/>
        </w:rPr>
        <w:t xml:space="preserve"> </w:t>
      </w:r>
      <w:r w:rsidRPr="008F53A0">
        <w:rPr>
          <w:rFonts w:ascii="Arial" w:hAnsi="Arial" w:cs="Arial"/>
          <w:szCs w:val="27"/>
          <w:lang w:val="mn-MN"/>
        </w:rPr>
        <w:t>Энэхүү сургалт нь анх удаа олон улсын жишигт нийцүүлэн боловсруулан аялал жуулчлалын 9 мэргэжлийн ажлын байрны дүрэм, сургалтын хөтөлбөрийн дагуу "үнэ төлбөргүй", "мэргэжлийн сургагч багш нар" зохион байгуулж буй сургалт юм. </w:t>
      </w:r>
    </w:p>
    <w:p w:rsidR="00116C39" w:rsidRPr="008F53A0" w:rsidRDefault="00116C39" w:rsidP="00116C39">
      <w:pPr>
        <w:pStyle w:val="NormalWeb"/>
        <w:shd w:val="clear" w:color="auto" w:fill="FFFFFF"/>
        <w:spacing w:before="0" w:beforeAutospacing="0" w:after="0" w:afterAutospacing="0"/>
        <w:jc w:val="both"/>
        <w:rPr>
          <w:rFonts w:ascii="Arial" w:hAnsi="Arial" w:cs="Arial"/>
          <w:sz w:val="18"/>
          <w:szCs w:val="20"/>
          <w:lang w:val="mn-MN"/>
        </w:rPr>
      </w:pPr>
      <w:r w:rsidRPr="00116C39">
        <w:rPr>
          <w:rFonts w:ascii="Arial" w:hAnsi="Arial" w:cs="Arial"/>
          <w:noProof/>
          <w:sz w:val="18"/>
          <w:szCs w:val="20"/>
        </w:rPr>
        <w:drawing>
          <wp:inline distT="0" distB="0" distL="0" distR="0" wp14:anchorId="7C186B8F" wp14:editId="4FE346B5">
            <wp:extent cx="2981325" cy="1878330"/>
            <wp:effectExtent l="0" t="0" r="9525" b="7620"/>
            <wp:docPr id="2" name="Picture 2" descr="D:\2019\Сургалт, сурталчилгаа 2019\БОАЖЯамны сургалт 2019.06.03-07\Зочлох үйлчилгээний сургалт 2019.06.03-06\IMG_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Сургалт, сурталчилгаа 2019\БОАЖЯамны сургалт 2019.06.03-07\Зочлох үйлчилгээний сургалт 2019.06.03-06\IMG_679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8180" cy="1882649"/>
                    </a:xfrm>
                    <a:prstGeom prst="rect">
                      <a:avLst/>
                    </a:prstGeom>
                    <a:noFill/>
                    <a:ln>
                      <a:noFill/>
                    </a:ln>
                  </pic:spPr>
                </pic:pic>
              </a:graphicData>
            </a:graphic>
          </wp:inline>
        </w:drawing>
      </w:r>
      <w:r>
        <w:rPr>
          <w:rFonts w:ascii="Arial" w:hAnsi="Arial" w:cs="Arial"/>
          <w:sz w:val="18"/>
          <w:szCs w:val="20"/>
        </w:rPr>
        <w:t xml:space="preserve">    </w:t>
      </w:r>
      <w:r w:rsidRPr="00116C39">
        <w:rPr>
          <w:noProof/>
        </w:rPr>
        <w:drawing>
          <wp:inline distT="0" distB="0" distL="0" distR="0" wp14:anchorId="13B568A2" wp14:editId="317BCA92">
            <wp:extent cx="2905125" cy="1885315"/>
            <wp:effectExtent l="0" t="0" r="9525" b="635"/>
            <wp:docPr id="6" name="Picture 6" descr="D:\2019\Сургалт, сурталчилгаа 2019\БОАЖЯамны сургалт 2019.06.03-07\Зочлох үйлчилгээний сургалт 2019.06.03-06\IMG_6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Сургалт, сурталчилгаа 2019\БОАЖЯамны сургалт 2019.06.03-07\Зочлох үйлчилгээний сургалт 2019.06.03-06\IMG_69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7759" cy="1893514"/>
                    </a:xfrm>
                    <a:prstGeom prst="rect">
                      <a:avLst/>
                    </a:prstGeom>
                    <a:noFill/>
                    <a:ln>
                      <a:noFill/>
                    </a:ln>
                  </pic:spPr>
                </pic:pic>
              </a:graphicData>
            </a:graphic>
          </wp:inline>
        </w:drawing>
      </w:r>
    </w:p>
    <w:p w:rsidR="008F53A0" w:rsidRPr="008F53A0" w:rsidRDefault="008F53A0" w:rsidP="008F53A0">
      <w:pPr>
        <w:pStyle w:val="NormalWeb"/>
        <w:shd w:val="clear" w:color="auto" w:fill="FFFFFF"/>
        <w:spacing w:before="0" w:beforeAutospacing="0" w:after="0" w:afterAutospacing="0"/>
        <w:ind w:firstLine="720"/>
        <w:jc w:val="both"/>
        <w:rPr>
          <w:rFonts w:ascii="Arial" w:hAnsi="Arial" w:cs="Arial"/>
          <w:sz w:val="18"/>
          <w:szCs w:val="20"/>
          <w:lang w:val="mn-MN"/>
        </w:rPr>
      </w:pPr>
      <w:r w:rsidRPr="008F53A0">
        <w:rPr>
          <w:rFonts w:ascii="Arial" w:hAnsi="Arial" w:cs="Arial"/>
          <w:szCs w:val="27"/>
          <w:lang w:val="mn-MN"/>
        </w:rPr>
        <w:t>Говьсүмбэр аймгийн сургалтыг говийн бүсийн 4 аймагт зохион байгуулах эрх авсан Өмнөговь аймгийн "Гайхамшигт говь" аялал жуулчлалын холбооны баг хамт олон 4 өдрийн турш  суралцагчдыг идэвхжүүлсэн, сонирхол</w:t>
      </w:r>
      <w:r>
        <w:rPr>
          <w:rFonts w:ascii="Arial" w:hAnsi="Arial" w:cs="Arial"/>
          <w:szCs w:val="27"/>
          <w:lang w:val="mn-MN"/>
        </w:rPr>
        <w:t>той сургалтыг зохион байгуулж</w:t>
      </w:r>
      <w:r w:rsidRPr="008F53A0">
        <w:rPr>
          <w:rFonts w:ascii="Arial" w:hAnsi="Arial" w:cs="Arial"/>
          <w:szCs w:val="27"/>
          <w:lang w:val="mn-MN"/>
        </w:rPr>
        <w:t xml:space="preserve"> аймгийн хэмжээнд тогооч, зөөгч, бариста, бартендер, хөтөч тайлбарлагч, зочид буудал болон жуулчны баазын өрөөний үйлчлэгч, удирдах ажилтан,  жолооч гэсэн 9 мэргэжлийн мэргэшүүлэх сургалтанд 130 гаруй иргэд хамрагдан гэрчилгээгээ гардан авлаа. </w:t>
      </w:r>
    </w:p>
    <w:p w:rsidR="008F53A0" w:rsidRPr="008F53A0" w:rsidRDefault="00116C39" w:rsidP="008F53A0">
      <w:pPr>
        <w:pStyle w:val="NormalWeb"/>
        <w:shd w:val="clear" w:color="auto" w:fill="FFFFFF"/>
        <w:spacing w:before="0" w:beforeAutospacing="0" w:after="0" w:afterAutospacing="0"/>
        <w:jc w:val="both"/>
        <w:rPr>
          <w:rFonts w:ascii="Arial" w:hAnsi="Arial" w:cs="Arial"/>
          <w:sz w:val="18"/>
          <w:szCs w:val="20"/>
          <w:lang w:val="mn-MN"/>
        </w:rPr>
      </w:pPr>
      <w:r>
        <w:rPr>
          <w:rFonts w:ascii="Arial" w:hAnsi="Arial" w:cs="Arial"/>
          <w:noProof/>
          <w:sz w:val="18"/>
          <w:szCs w:val="20"/>
        </w:rPr>
        <w:t xml:space="preserve"> </w:t>
      </w:r>
    </w:p>
    <w:p w:rsidR="008F53A0" w:rsidRPr="00116C39" w:rsidRDefault="00116C39" w:rsidP="00116C39">
      <w:pPr>
        <w:tabs>
          <w:tab w:val="left" w:pos="9450"/>
        </w:tabs>
        <w:spacing w:line="360" w:lineRule="auto"/>
        <w:ind w:right="270"/>
        <w:jc w:val="both"/>
      </w:pPr>
      <w:r>
        <w:t xml:space="preserve"> </w:t>
      </w:r>
      <w:r w:rsidRPr="00116C39">
        <w:rPr>
          <w:noProof/>
        </w:rPr>
        <w:drawing>
          <wp:inline distT="0" distB="0" distL="0" distR="0">
            <wp:extent cx="2872740" cy="2076364"/>
            <wp:effectExtent l="0" t="0" r="3810" b="635"/>
            <wp:docPr id="9" name="Picture 9" descr="D:\2019\Сургалт, сурталчилгаа 2019\БОАЖЯамны сургалт 2019.06.03-07\Зочлох үйлчилгээний сургалт 2019.06.03-06\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Сургалт, сурталчилгаа 2019\БОАЖЯамны сургалт 2019.06.03-07\Зочлох үйлчилгээний сургалт 2019.06.03-06\IMG_69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2555" cy="2083458"/>
                    </a:xfrm>
                    <a:prstGeom prst="rect">
                      <a:avLst/>
                    </a:prstGeom>
                    <a:noFill/>
                    <a:ln>
                      <a:noFill/>
                    </a:ln>
                  </pic:spPr>
                </pic:pic>
              </a:graphicData>
            </a:graphic>
          </wp:inline>
        </w:drawing>
      </w:r>
      <w:r>
        <w:t xml:space="preserve"> </w:t>
      </w:r>
      <w:r w:rsidRPr="00116C39">
        <w:rPr>
          <w:noProof/>
        </w:rPr>
        <w:drawing>
          <wp:inline distT="0" distB="0" distL="0" distR="0">
            <wp:extent cx="2990071" cy="2068830"/>
            <wp:effectExtent l="0" t="0" r="1270" b="7620"/>
            <wp:docPr id="10" name="Picture 10" descr="D:\2019\Сургалт, сурталчилгаа 2019\БОАЖЯамны сургалт 2019.06.03-07\Зочлох үйлчилгээний сургалт 2019.06.03-06\IMG_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Сургалт, сурталчилгаа 2019\БОАЖЯамны сургалт 2019.06.03-07\Зочлох үйлчилгээний сургалт 2019.06.03-06\IMG_7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365" cy="2073877"/>
                    </a:xfrm>
                    <a:prstGeom prst="rect">
                      <a:avLst/>
                    </a:prstGeom>
                    <a:noFill/>
                    <a:ln>
                      <a:noFill/>
                    </a:ln>
                  </pic:spPr>
                </pic:pic>
              </a:graphicData>
            </a:graphic>
          </wp:inline>
        </w:drawing>
      </w:r>
    </w:p>
    <w:p w:rsidR="008F53A0" w:rsidRDefault="008F53A0" w:rsidP="002205D4">
      <w:pPr>
        <w:spacing w:line="360" w:lineRule="auto"/>
        <w:ind w:right="270"/>
        <w:jc w:val="both"/>
        <w:rPr>
          <w:lang w:val="mn-MN"/>
        </w:rPr>
      </w:pPr>
    </w:p>
    <w:p w:rsidR="00CF42EA" w:rsidRDefault="00CF42EA" w:rsidP="002205D4">
      <w:pPr>
        <w:spacing w:line="360" w:lineRule="auto"/>
        <w:ind w:right="270"/>
        <w:jc w:val="both"/>
        <w:rPr>
          <w:lang w:val="mn-MN"/>
        </w:rPr>
      </w:pPr>
    </w:p>
    <w:p w:rsidR="00CF42EA" w:rsidRDefault="00CF42EA" w:rsidP="002205D4">
      <w:pPr>
        <w:spacing w:line="360" w:lineRule="auto"/>
        <w:ind w:right="270"/>
        <w:jc w:val="both"/>
        <w:rPr>
          <w:lang w:val="mn-MN"/>
        </w:rPr>
      </w:pPr>
    </w:p>
    <w:p w:rsidR="00CF42EA" w:rsidRDefault="00CF42EA" w:rsidP="002205D4">
      <w:pPr>
        <w:spacing w:line="360" w:lineRule="auto"/>
        <w:ind w:right="270"/>
        <w:jc w:val="both"/>
        <w:rPr>
          <w:lang w:val="mn-MN"/>
        </w:rPr>
      </w:pPr>
    </w:p>
    <w:p w:rsidR="002205D4" w:rsidRPr="00D13D9D" w:rsidRDefault="002205D4" w:rsidP="002205D4">
      <w:pPr>
        <w:spacing w:line="360" w:lineRule="auto"/>
        <w:ind w:right="270"/>
        <w:jc w:val="both"/>
        <w:rPr>
          <w:rFonts w:eastAsia="Times New Roman"/>
          <w:b/>
          <w:lang w:val="mn-MN"/>
        </w:rPr>
      </w:pPr>
      <w:r w:rsidRPr="00D13D9D">
        <w:rPr>
          <w:rFonts w:eastAsia="Times New Roman"/>
          <w:b/>
          <w:lang w:val="mn-MN"/>
        </w:rPr>
        <w:lastRenderedPageBreak/>
        <w:t xml:space="preserve">НОГООН БАЙГУУЛАМЖ НЭМЭГДҮҮЛЭХ АЖЛЫН ХҮРЭЭНД: </w:t>
      </w:r>
    </w:p>
    <w:p w:rsidR="00A35750" w:rsidRPr="005A0461" w:rsidRDefault="00A35750" w:rsidP="00A35750">
      <w:pPr>
        <w:ind w:firstLine="720"/>
        <w:jc w:val="both"/>
        <w:rPr>
          <w:lang w:val="mn-MN"/>
        </w:rPr>
      </w:pPr>
      <w:r w:rsidRPr="005A0461">
        <w:rPr>
          <w:lang w:val="mn-MN"/>
        </w:rPr>
        <w:t>Говьсүмбэр аймагт Улсын төсвийн санхүүжилтээр хийгдэж буй “Цоорхой рашааны эх орчмыг тохижуулж, мод тарих, хашиж хамгаалах ажлыг Дархан-Уул аймгийн Батбадрах дэлгэр ХХК танай байгууллагатай 2019/№01 дугаартай гэрэ</w:t>
      </w:r>
      <w:r w:rsidR="00116C39">
        <w:rPr>
          <w:lang w:val="mn-MN"/>
        </w:rPr>
        <w:t>э байгуулан ажиллаж байна</w:t>
      </w:r>
      <w:r w:rsidRPr="005A0461">
        <w:rPr>
          <w:lang w:val="mn-MN"/>
        </w:rPr>
        <w:t>.</w:t>
      </w:r>
    </w:p>
    <w:p w:rsidR="00A35750" w:rsidRPr="005A0461" w:rsidRDefault="00A35750" w:rsidP="00A35750">
      <w:pPr>
        <w:ind w:firstLine="720"/>
        <w:jc w:val="both"/>
        <w:rPr>
          <w:rFonts w:eastAsia="Times New Roman"/>
          <w:lang w:val="mn-MN"/>
        </w:rPr>
      </w:pPr>
      <w:r w:rsidRPr="005A0461">
        <w:rPr>
          <w:rFonts w:eastAsia="Times New Roman"/>
          <w:lang w:val="mn-MN"/>
        </w:rPr>
        <w:t xml:space="preserve"> </w:t>
      </w:r>
      <w:r w:rsidRPr="005A0461">
        <w:rPr>
          <w:lang w:val="mn-MN"/>
        </w:rPr>
        <w:t xml:space="preserve">“Батбадрах Дэлгэр ХХК”-нь </w:t>
      </w:r>
      <w:r w:rsidRPr="005A0461">
        <w:rPr>
          <w:rFonts w:eastAsia="Times New Roman"/>
          <w:lang w:val="mn-MN"/>
        </w:rPr>
        <w:t xml:space="preserve">2019 оны 05 дугаар сарын 18-аас 06 дугаар сарын 10 өдрийн хооронд дараах ажлыг хийж гүйцэтгэсэн байна. Үүнд: </w:t>
      </w:r>
    </w:p>
    <w:p w:rsidR="00A35750" w:rsidRPr="005A0461" w:rsidRDefault="00A35750" w:rsidP="00A35750">
      <w:pPr>
        <w:ind w:firstLine="720"/>
        <w:jc w:val="both"/>
        <w:rPr>
          <w:lang w:val="mn-MN"/>
        </w:rPr>
      </w:pPr>
      <w:r w:rsidRPr="005A0461">
        <w:rPr>
          <w:lang w:val="mn-MN"/>
        </w:rPr>
        <w:t xml:space="preserve"> </w:t>
      </w:r>
      <w:r w:rsidRPr="005A0461">
        <w:rPr>
          <w:b/>
          <w:lang w:val="mn-MN"/>
        </w:rPr>
        <w:t>Байршил -1:</w:t>
      </w:r>
      <w:r w:rsidRPr="005A0461">
        <w:rPr>
          <w:lang w:val="mn-MN"/>
        </w:rPr>
        <w:t xml:space="preserve"> Цоорхой рашааны хамгаалалтын хашаанд нийт 800 мод, бут тарьж гүйцэтгэхээс тус компани нь 2-4 настай, 0.6-2 метрийн өндөртэй, улиас 70 ширхгийг, агч 70 ширхгийг, хайлаас 1010 ширхгийг, голт бор 38 ширхэг буюу нийт 1188 ширхэг мод бутыг  гэрээнд заагдсаны дагуу хийж гүйцэтгэсэн байна.</w:t>
      </w:r>
    </w:p>
    <w:p w:rsidR="00A35750" w:rsidRPr="005A0461" w:rsidRDefault="00A35750" w:rsidP="00A35750">
      <w:pPr>
        <w:ind w:firstLine="720"/>
        <w:jc w:val="both"/>
        <w:rPr>
          <w:lang w:val="mn-MN"/>
        </w:rPr>
      </w:pPr>
      <w:r w:rsidRPr="005A0461">
        <w:rPr>
          <w:noProof/>
        </w:rPr>
        <w:drawing>
          <wp:anchor distT="0" distB="0" distL="114300" distR="114300" simplePos="0" relativeHeight="251659264" behindDoc="0" locked="0" layoutInCell="1" allowOverlap="1" wp14:anchorId="615C16CA" wp14:editId="24E3331A">
            <wp:simplePos x="0" y="0"/>
            <wp:positionH relativeFrom="column">
              <wp:posOffset>2701959</wp:posOffset>
            </wp:positionH>
            <wp:positionV relativeFrom="paragraph">
              <wp:posOffset>213583</wp:posOffset>
            </wp:positionV>
            <wp:extent cx="3397250" cy="2038350"/>
            <wp:effectExtent l="19050" t="0" r="0" b="0"/>
            <wp:wrapSquare wrapText="bothSides"/>
            <wp:docPr id="1" name="Picture 11" descr="D:\bat utas I Phono\101APPLE\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t utas I Phono\101APPLE\IMG_1957.JPG"/>
                    <pic:cNvPicPr>
                      <a:picLocks noChangeAspect="1" noChangeArrowheads="1"/>
                    </pic:cNvPicPr>
                  </pic:nvPicPr>
                  <pic:blipFill>
                    <a:blip r:embed="rId8" cstate="print">
                      <a:extLst>
                        <a:ext uri="{28A0092B-C50C-407E-A947-70E740481C1C}">
                          <a14:useLocalDpi xmlns:a14="http://schemas.microsoft.com/office/drawing/2010/main" val="0"/>
                        </a:ext>
                      </a:extLst>
                    </a:blip>
                    <a:srcRect t="5362" r="9457" b="22252"/>
                    <a:stretch>
                      <a:fillRect/>
                    </a:stretch>
                  </pic:blipFill>
                  <pic:spPr bwMode="auto">
                    <a:xfrm>
                      <a:off x="0" y="0"/>
                      <a:ext cx="3397250" cy="2038350"/>
                    </a:xfrm>
                    <a:prstGeom prst="rect">
                      <a:avLst/>
                    </a:prstGeom>
                    <a:noFill/>
                    <a:ln>
                      <a:noFill/>
                    </a:ln>
                  </pic:spPr>
                </pic:pic>
              </a:graphicData>
            </a:graphic>
          </wp:anchor>
        </w:drawing>
      </w:r>
    </w:p>
    <w:p w:rsidR="00A35750" w:rsidRDefault="00A35750" w:rsidP="00A35750">
      <w:pPr>
        <w:ind w:firstLine="720"/>
        <w:jc w:val="both"/>
        <w:rPr>
          <w:b/>
          <w:lang w:val="mn-MN"/>
        </w:rPr>
      </w:pPr>
      <w:r>
        <w:rPr>
          <w:b/>
          <w:noProof/>
        </w:rPr>
        <w:drawing>
          <wp:anchor distT="0" distB="0" distL="114300" distR="114300" simplePos="0" relativeHeight="251660288" behindDoc="0" locked="0" layoutInCell="1" allowOverlap="1" wp14:anchorId="3B2C3F9E" wp14:editId="2B915BB4">
            <wp:simplePos x="0" y="0"/>
            <wp:positionH relativeFrom="column">
              <wp:posOffset>-114935</wp:posOffset>
            </wp:positionH>
            <wp:positionV relativeFrom="paragraph">
              <wp:posOffset>50165</wp:posOffset>
            </wp:positionV>
            <wp:extent cx="2705100" cy="2028825"/>
            <wp:effectExtent l="19050" t="0" r="0" b="0"/>
            <wp:wrapSquare wrapText="bothSides"/>
            <wp:docPr id="12" name="Picture 13" descr="D:\bat utas I Phono\101APPLE\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t utas I Phono\101APPLE\IMG_19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p>
    <w:p w:rsidR="00A35750" w:rsidRPr="005A0461" w:rsidRDefault="00A35750" w:rsidP="00A35750">
      <w:pPr>
        <w:ind w:firstLine="720"/>
        <w:jc w:val="both"/>
        <w:rPr>
          <w:szCs w:val="23"/>
          <w:lang w:val="mn-MN"/>
        </w:rPr>
      </w:pPr>
      <w:r w:rsidRPr="005A0461">
        <w:rPr>
          <w:b/>
          <w:lang w:val="mn-MN"/>
        </w:rPr>
        <w:t xml:space="preserve"> Байршил -2:</w:t>
      </w:r>
      <w:r w:rsidRPr="005A0461">
        <w:rPr>
          <w:lang w:val="mn-MN"/>
        </w:rPr>
        <w:t xml:space="preserve"> </w:t>
      </w:r>
      <w:r w:rsidRPr="005A0461">
        <w:rPr>
          <w:szCs w:val="23"/>
          <w:lang w:val="mn-MN"/>
        </w:rPr>
        <w:t>Говьсүмбэр аймгийн төвд Сүмбэр сумын 3 дугаар багийн А-101 босоо тэнхлэгийн авто замаас Цэргийн алдрын хөшөөний уулзвар хүртэл зайд авто замын 2 талаар шинээр 2.6 га талбайд 0.6-2 метр өндөртэй</w:t>
      </w:r>
      <w:r w:rsidRPr="005A0461">
        <w:rPr>
          <w:b/>
          <w:lang w:val="mn-MN"/>
        </w:rPr>
        <w:t xml:space="preserve"> </w:t>
      </w:r>
      <w:r w:rsidRPr="005A0461">
        <w:rPr>
          <w:lang w:val="mn-MN"/>
        </w:rPr>
        <w:t>шар хуайс 1400 ширхгийг,  улиас 200 ширхгийг, голт бор 1000 ширхгийг, саваа бургас 200 ширхгийг, агч 200 ширхгийг, хайлаас 1000 ширхэг буюу нийт</w:t>
      </w:r>
      <w:r w:rsidRPr="005A0461">
        <w:rPr>
          <w:szCs w:val="23"/>
          <w:lang w:val="mn-MN"/>
        </w:rPr>
        <w:t xml:space="preserve"> 4000 ширхэг мод бут тарих ажлыг хийж гүйцэтгэсэн байна. </w:t>
      </w:r>
    </w:p>
    <w:p w:rsidR="00A35750" w:rsidRPr="00533D51" w:rsidRDefault="001C606D" w:rsidP="00A35750">
      <w:pPr>
        <w:ind w:firstLine="720"/>
        <w:jc w:val="both"/>
        <w:rPr>
          <w:szCs w:val="23"/>
          <w:lang w:val="mn-MN"/>
        </w:rPr>
      </w:pPr>
      <w:r>
        <w:rPr>
          <w:b/>
          <w:noProof/>
        </w:rPr>
        <w:drawing>
          <wp:anchor distT="0" distB="0" distL="114300" distR="114300" simplePos="0" relativeHeight="251661312" behindDoc="0" locked="0" layoutInCell="1" allowOverlap="1" wp14:anchorId="37762F75" wp14:editId="4C0776EA">
            <wp:simplePos x="0" y="0"/>
            <wp:positionH relativeFrom="column">
              <wp:posOffset>15240</wp:posOffset>
            </wp:positionH>
            <wp:positionV relativeFrom="paragraph">
              <wp:posOffset>953770</wp:posOffset>
            </wp:positionV>
            <wp:extent cx="3048000" cy="2019300"/>
            <wp:effectExtent l="19050" t="0" r="0" b="0"/>
            <wp:wrapSquare wrapText="bothSides"/>
            <wp:docPr id="13" name="Picture 5" descr="D:\bat utas I Phono\102APPLE\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at utas I Phono\102APPLE\IMG_2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t="15417" b="12500"/>
                    <a:stretch>
                      <a:fillRect/>
                    </a:stretch>
                  </pic:blipFill>
                  <pic:spPr bwMode="auto">
                    <a:xfrm>
                      <a:off x="0" y="0"/>
                      <a:ext cx="3048000" cy="2019300"/>
                    </a:xfrm>
                    <a:prstGeom prst="rect">
                      <a:avLst/>
                    </a:prstGeom>
                    <a:noFill/>
                    <a:ln>
                      <a:noFill/>
                    </a:ln>
                  </pic:spPr>
                </pic:pic>
              </a:graphicData>
            </a:graphic>
          </wp:anchor>
        </w:drawing>
      </w:r>
      <w:r>
        <w:rPr>
          <w:b/>
          <w:noProof/>
        </w:rPr>
        <w:drawing>
          <wp:anchor distT="0" distB="0" distL="114300" distR="114300" simplePos="0" relativeHeight="251662336" behindDoc="0" locked="0" layoutInCell="1" allowOverlap="1" wp14:anchorId="0277D0ED" wp14:editId="4996C0FB">
            <wp:simplePos x="0" y="0"/>
            <wp:positionH relativeFrom="column">
              <wp:posOffset>3234690</wp:posOffset>
            </wp:positionH>
            <wp:positionV relativeFrom="paragraph">
              <wp:posOffset>953770</wp:posOffset>
            </wp:positionV>
            <wp:extent cx="3057525" cy="2019300"/>
            <wp:effectExtent l="19050" t="0" r="9525" b="0"/>
            <wp:wrapSquare wrapText="bothSides"/>
            <wp:docPr id="4" name="Picture 15" descr="D:\bat utas I Phono\tai\102APPLE\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at utas I Phono\tai\102APPLE\IMG_236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616" b="34829"/>
                    <a:stretch/>
                  </pic:blipFill>
                  <pic:spPr bwMode="auto">
                    <a:xfrm>
                      <a:off x="0" y="0"/>
                      <a:ext cx="3057525" cy="2019300"/>
                    </a:xfrm>
                    <a:prstGeom prst="rect">
                      <a:avLst/>
                    </a:prstGeom>
                    <a:noFill/>
                    <a:ln>
                      <a:noFill/>
                    </a:ln>
                    <a:extLst>
                      <a:ext uri="{53640926-AAD7-44D8-BBD7-CCE9431645EC}">
                        <a14:shadowObscured xmlns:a14="http://schemas.microsoft.com/office/drawing/2010/main"/>
                      </a:ext>
                    </a:extLst>
                  </pic:spPr>
                </pic:pic>
              </a:graphicData>
            </a:graphic>
          </wp:anchor>
        </w:drawing>
      </w:r>
      <w:r w:rsidR="00A35750">
        <w:rPr>
          <w:szCs w:val="23"/>
          <w:lang w:val="mn-MN"/>
        </w:rPr>
        <w:t>“Цоорхой рашаан”-ны хамгаалалтын хашаанд тарьсан мод бутыг мал, амьтнаас хамгаалах зорилгоор “Байгаль хамгаалах, нөхөн сэргээх арга хэмжээний зардал”-ын хөрөнгөөр 350 метр урт хашаанд /</w:t>
      </w:r>
      <w:r w:rsidR="00A35750" w:rsidRPr="005A0461">
        <w:rPr>
          <w:lang w:val="mn-MN"/>
        </w:rPr>
        <w:t>жижиг нүхтэй 30 боодол</w:t>
      </w:r>
      <w:r w:rsidR="00A35750">
        <w:rPr>
          <w:lang w:val="mn-MN"/>
        </w:rPr>
        <w:t>/</w:t>
      </w:r>
      <w:r w:rsidR="00A35750" w:rsidRPr="005A0461">
        <w:rPr>
          <w:lang w:val="mn-MN"/>
        </w:rPr>
        <w:t xml:space="preserve"> </w:t>
      </w:r>
      <w:r w:rsidR="00A35750">
        <w:rPr>
          <w:lang w:val="mn-MN"/>
        </w:rPr>
        <w:t>тор татаж тарьсан мод бутыг мал, амьтнаас</w:t>
      </w:r>
      <w:r w:rsidR="00A35750" w:rsidRPr="005A0461">
        <w:rPr>
          <w:lang w:val="mn-MN"/>
        </w:rPr>
        <w:t xml:space="preserve"> хамгаалсан.</w:t>
      </w:r>
    </w:p>
    <w:p w:rsidR="00A35750" w:rsidRDefault="00A35750" w:rsidP="00A35750">
      <w:pPr>
        <w:rPr>
          <w:lang w:val="mn-MN"/>
        </w:rPr>
      </w:pPr>
      <w:r w:rsidRPr="005A0461">
        <w:rPr>
          <w:noProof/>
        </w:rPr>
        <w:lastRenderedPageBreak/>
        <w:drawing>
          <wp:inline distT="0" distB="0" distL="0" distR="0" wp14:anchorId="5569DFEC" wp14:editId="59C056AC">
            <wp:extent cx="3076575" cy="2019300"/>
            <wp:effectExtent l="19050" t="0" r="9525" b="0"/>
            <wp:docPr id="32" name="Picture 32" descr="D:\bat utas I Phono\102APPLE\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t utas I Phono\102APPLE\IMG_2093.JPG"/>
                    <pic:cNvPicPr>
                      <a:picLocks noChangeAspect="1" noChangeArrowheads="1"/>
                    </pic:cNvPicPr>
                  </pic:nvPicPr>
                  <pic:blipFill>
                    <a:blip r:embed="rId12" cstate="print">
                      <a:extLst>
                        <a:ext uri="{28A0092B-C50C-407E-A947-70E740481C1C}">
                          <a14:useLocalDpi xmlns:a14="http://schemas.microsoft.com/office/drawing/2010/main" val="0"/>
                        </a:ext>
                      </a:extLst>
                    </a:blip>
                    <a:srcRect t="25461" b="19429"/>
                    <a:stretch>
                      <a:fillRect/>
                    </a:stretch>
                  </pic:blipFill>
                  <pic:spPr bwMode="auto">
                    <a:xfrm>
                      <a:off x="0" y="0"/>
                      <a:ext cx="3076575" cy="2019300"/>
                    </a:xfrm>
                    <a:prstGeom prst="rect">
                      <a:avLst/>
                    </a:prstGeom>
                    <a:noFill/>
                    <a:ln>
                      <a:noFill/>
                    </a:ln>
                  </pic:spPr>
                </pic:pic>
              </a:graphicData>
            </a:graphic>
          </wp:inline>
        </w:drawing>
      </w:r>
      <w:r w:rsidRPr="005A0461">
        <w:rPr>
          <w:noProof/>
        </w:rPr>
        <w:drawing>
          <wp:inline distT="0" distB="0" distL="0" distR="0" wp14:anchorId="42C9DA94" wp14:editId="54D32E4A">
            <wp:extent cx="2987687" cy="2019300"/>
            <wp:effectExtent l="19050" t="0" r="3163" b="0"/>
            <wp:docPr id="14" name="Picture 38" descr="D:\bat utas I Phono\102APPLE\IMG_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at utas I Phono\102APPLE\IMG_2185.JPG"/>
                    <pic:cNvPicPr>
                      <a:picLocks noChangeAspect="1" noChangeArrowheads="1"/>
                    </pic:cNvPicPr>
                  </pic:nvPicPr>
                  <pic:blipFill>
                    <a:blip r:embed="rId13" cstate="print">
                      <a:extLst>
                        <a:ext uri="{28A0092B-C50C-407E-A947-70E740481C1C}">
                          <a14:useLocalDpi xmlns:a14="http://schemas.microsoft.com/office/drawing/2010/main" val="0"/>
                        </a:ext>
                      </a:extLst>
                    </a:blip>
                    <a:srcRect r="-5" b="9875"/>
                    <a:stretch>
                      <a:fillRect/>
                    </a:stretch>
                  </pic:blipFill>
                  <pic:spPr bwMode="auto">
                    <a:xfrm>
                      <a:off x="0" y="0"/>
                      <a:ext cx="2987687" cy="2019300"/>
                    </a:xfrm>
                    <a:prstGeom prst="rect">
                      <a:avLst/>
                    </a:prstGeom>
                    <a:noFill/>
                    <a:ln>
                      <a:noFill/>
                    </a:ln>
                  </pic:spPr>
                </pic:pic>
              </a:graphicData>
            </a:graphic>
          </wp:inline>
        </w:drawing>
      </w:r>
    </w:p>
    <w:p w:rsidR="00A35750" w:rsidRDefault="00A35750" w:rsidP="00A35750">
      <w:pPr>
        <w:rPr>
          <w:lang w:val="mn-MN"/>
        </w:rPr>
      </w:pPr>
    </w:p>
    <w:p w:rsidR="002B13DC" w:rsidRDefault="002B13DC" w:rsidP="00F85AD7">
      <w:pPr>
        <w:ind w:firstLine="720"/>
        <w:jc w:val="both"/>
        <w:rPr>
          <w:lang w:val="mn-MN"/>
        </w:rPr>
      </w:pPr>
      <w:r>
        <w:rPr>
          <w:lang w:val="mn-MN"/>
        </w:rPr>
        <w:t>Сум дундын ойн үйл ажиллагааг дэмжих зорилгоор БХНСАХЗ-аа</w:t>
      </w:r>
      <w:r w:rsidR="00F85AD7">
        <w:rPr>
          <w:lang w:val="mn-MN"/>
        </w:rPr>
        <w:t xml:space="preserve">с </w:t>
      </w:r>
      <w:r w:rsidR="00F85AD7" w:rsidRPr="00F85AD7">
        <w:rPr>
          <w:color w:val="000000" w:themeColor="text1"/>
          <w:szCs w:val="20"/>
          <w:lang w:val="mn-MN"/>
        </w:rPr>
        <w:t xml:space="preserve">хөрөнгө төсөвлөн худалдан авах ажиллагааг зохион байгуулан, “ОТТО МИР” ХХК шалгарч гэрээ байгуулж мод үржүүлгийн газарт агротехникийн зориулалттай жижиг оврын трактор </w:t>
      </w:r>
      <w:r w:rsidR="00F85AD7">
        <w:rPr>
          <w:color w:val="000000" w:themeColor="text1"/>
          <w:szCs w:val="20"/>
          <w:lang w:val="mn-MN"/>
        </w:rPr>
        <w:t>худалдан аваад</w:t>
      </w:r>
      <w:r w:rsidR="00F85AD7" w:rsidRPr="00F85AD7">
        <w:rPr>
          <w:color w:val="000000" w:themeColor="text1"/>
          <w:szCs w:val="20"/>
          <w:lang w:val="mn-MN"/>
        </w:rPr>
        <w:t xml:space="preserve"> байна</w:t>
      </w:r>
      <w:r w:rsidR="00F85AD7" w:rsidRPr="001950A3">
        <w:rPr>
          <w:color w:val="000000" w:themeColor="text1"/>
          <w:sz w:val="20"/>
          <w:szCs w:val="20"/>
          <w:lang w:val="mn-MN"/>
        </w:rPr>
        <w:t>.</w:t>
      </w:r>
      <w:r w:rsidR="00F85AD7">
        <w:rPr>
          <w:color w:val="000000" w:themeColor="text1"/>
          <w:sz w:val="20"/>
          <w:szCs w:val="20"/>
          <w:lang w:val="mn-MN"/>
        </w:rPr>
        <w:t xml:space="preserve"> </w:t>
      </w:r>
    </w:p>
    <w:p w:rsidR="00B465E2" w:rsidRDefault="00B465E2" w:rsidP="00A35750">
      <w:pPr>
        <w:rPr>
          <w:lang w:val="mn-MN"/>
        </w:rPr>
      </w:pPr>
    </w:p>
    <w:p w:rsidR="00B465E2" w:rsidRPr="00D84F0E" w:rsidRDefault="00B465E2" w:rsidP="00A35750">
      <w:pPr>
        <w:rPr>
          <w:lang w:val="mn-MN"/>
        </w:rPr>
      </w:pPr>
      <w:r w:rsidRPr="00B465E2">
        <w:rPr>
          <w:noProof/>
        </w:rPr>
        <w:drawing>
          <wp:inline distT="0" distB="0" distL="0" distR="0">
            <wp:extent cx="2990850" cy="1993149"/>
            <wp:effectExtent l="0" t="0" r="0" b="7620"/>
            <wp:docPr id="28" name="Picture 28" descr="C:\Users\User\Documents\My Received Files\Darga\IMG_7417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My Received Files\Darga\IMG_7417 - Copy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620" cy="1995662"/>
                    </a:xfrm>
                    <a:prstGeom prst="rect">
                      <a:avLst/>
                    </a:prstGeom>
                    <a:noFill/>
                    <a:ln>
                      <a:noFill/>
                    </a:ln>
                  </pic:spPr>
                </pic:pic>
              </a:graphicData>
            </a:graphic>
          </wp:inline>
        </w:drawing>
      </w:r>
      <w:r>
        <w:rPr>
          <w:lang w:val="mn-MN"/>
        </w:rPr>
        <w:t xml:space="preserve">   </w:t>
      </w:r>
      <w:r w:rsidRPr="00B465E2">
        <w:rPr>
          <w:noProof/>
        </w:rPr>
        <w:drawing>
          <wp:inline distT="0" distB="0" distL="0" distR="0">
            <wp:extent cx="2990850" cy="1993149"/>
            <wp:effectExtent l="0" t="0" r="0" b="7620"/>
            <wp:docPr id="29" name="Picture 29" descr="C:\Users\User\Documents\My Received Files\Darga\IMG_743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My Received Files\Darga\IMG_7430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659" cy="1994354"/>
                    </a:xfrm>
                    <a:prstGeom prst="rect">
                      <a:avLst/>
                    </a:prstGeom>
                    <a:noFill/>
                    <a:ln>
                      <a:noFill/>
                    </a:ln>
                  </pic:spPr>
                </pic:pic>
              </a:graphicData>
            </a:graphic>
          </wp:inline>
        </w:drawing>
      </w:r>
    </w:p>
    <w:p w:rsidR="002205D4" w:rsidRPr="00D13D9D" w:rsidRDefault="002205D4" w:rsidP="00C2404E">
      <w:pPr>
        <w:tabs>
          <w:tab w:val="left" w:pos="2475"/>
        </w:tabs>
        <w:rPr>
          <w:lang w:val="mn-MN"/>
        </w:rPr>
      </w:pPr>
    </w:p>
    <w:p w:rsidR="002205D4" w:rsidRDefault="002205D4" w:rsidP="002205D4">
      <w:pPr>
        <w:spacing w:line="360" w:lineRule="auto"/>
        <w:ind w:right="270"/>
        <w:jc w:val="both"/>
        <w:rPr>
          <w:rFonts w:eastAsia="Times New Roman"/>
          <w:b/>
          <w:lang w:val="mn-MN"/>
        </w:rPr>
      </w:pPr>
      <w:r>
        <w:rPr>
          <w:rFonts w:eastAsia="Times New Roman"/>
          <w:b/>
          <w:lang w:val="mn-MN"/>
        </w:rPr>
        <w:t>А</w:t>
      </w:r>
      <w:r w:rsidR="001C606D">
        <w:rPr>
          <w:rFonts w:eastAsia="Times New Roman"/>
          <w:b/>
          <w:lang w:val="mn-MN"/>
        </w:rPr>
        <w:t>ГААР, ОРЧНЫ БОХИРДЛЫН</w:t>
      </w:r>
      <w:r>
        <w:rPr>
          <w:rFonts w:eastAsia="Times New Roman"/>
          <w:b/>
          <w:lang w:val="mn-MN"/>
        </w:rPr>
        <w:t xml:space="preserve"> АЖЛЫН ХҮРЭЭНД: </w:t>
      </w:r>
    </w:p>
    <w:p w:rsidR="002B0B4D" w:rsidRPr="002B0B4D" w:rsidRDefault="002B0B4D" w:rsidP="002B0B4D">
      <w:pPr>
        <w:spacing w:line="276" w:lineRule="auto"/>
        <w:ind w:firstLine="720"/>
        <w:jc w:val="both"/>
        <w:rPr>
          <w:lang w:val="mn-MN"/>
        </w:rPr>
      </w:pPr>
      <w:r w:rsidRPr="002F7CB4">
        <w:rPr>
          <w:lang w:val="mn-MN"/>
        </w:rPr>
        <w:t>Аймаг байгуулагдсаны 25 жилийн ой, Боржигин наадмыг угтан зохион байгуулж байгаа “Цэвэрхэн наадацгаая” аяны хэрэгжилтийн хүрээнд орон нутгийн өнгө үзэмжийг сайжруулах зорилгоор Сүмбэр сумын 3 дугаар багийн нутаг дэвсгэр Найрамдал хотхоны 2 дугаар байрны урд талаас Цэргийн алдрын хөшөө хүртэлх барилгын туурь хог хаягдалтай 10 га талбайг цэвэрлэхээр төлөвлөн ажлын хэсгийн хурлыг байгаль орчин, аялал жуулчлалын газрын даргын өрөөнд 2019 оны 06 дугаар сарын 14-ны өдөр хийсэн.</w:t>
      </w:r>
    </w:p>
    <w:p w:rsidR="001C606D" w:rsidRDefault="001C606D" w:rsidP="002B0B4D">
      <w:pPr>
        <w:spacing w:line="276" w:lineRule="auto"/>
        <w:ind w:right="270" w:firstLine="720"/>
        <w:jc w:val="both"/>
        <w:rPr>
          <w:lang w:val="mn-MN"/>
        </w:rPr>
      </w:pPr>
      <w:r>
        <w:rPr>
          <w:lang w:val="mn-MN"/>
        </w:rPr>
        <w:t>А</w:t>
      </w:r>
      <w:r w:rsidRPr="00485064">
        <w:rPr>
          <w:lang w:val="mn-MN"/>
        </w:rPr>
        <w:t>ймгийн Засаг даргын 2019 оны 04 дүгээр сарын 16 өдрийн А/175 дугаар захирамжаар батлагдсан Байгаль хамгаалах, нөхөн сэргээх арга хэмжээний зардлын хөрөнгөөр худалдан авах арга хэмжээний задаргаанд тусгагдсаны дагуу “А</w:t>
      </w:r>
      <w:r w:rsidRPr="00485064">
        <w:rPr>
          <w:rFonts w:eastAsia="Calibri"/>
          <w:bCs/>
          <w:iCs/>
          <w:lang w:val="mn-MN"/>
        </w:rPr>
        <w:t>гаар, орчны бохирдлын эх үүсвэрийг багасгаж, бохирдуулах бодисын хаягдлыг бууруулах ажлын хүрээнд зөөврийн стандартын бие засах газар, хогийн сав худалдан авах ажлыг</w:t>
      </w:r>
      <w:r w:rsidRPr="00485064">
        <w:rPr>
          <w:lang w:val="mn-MN"/>
        </w:rPr>
        <w:t xml:space="preserve"> гэрээнд заасан дагуу Стандартын МТК загварын зөөврийн био жорлон 7 ширхэг, зөөврийн дугуйтай хогийн сав 7 ширхэг, бохирын үнэр дарагч, задлагч 14 ширхэг бод</w:t>
      </w:r>
      <w:r>
        <w:rPr>
          <w:lang w:val="mn-MN"/>
        </w:rPr>
        <w:t xml:space="preserve">исыг газар дээр үзэж 2019 оны 06 дугаар сарын 21-ний өдөр хүлээж аваад байна. </w:t>
      </w:r>
    </w:p>
    <w:p w:rsidR="001C606D" w:rsidRDefault="001C606D" w:rsidP="002205D4">
      <w:pPr>
        <w:spacing w:line="276" w:lineRule="auto"/>
        <w:ind w:right="270"/>
        <w:jc w:val="both"/>
        <w:rPr>
          <w:lang w:val="mn-MN"/>
        </w:rPr>
      </w:pPr>
    </w:p>
    <w:p w:rsidR="001C606D" w:rsidRDefault="001C606D" w:rsidP="002205D4">
      <w:pPr>
        <w:spacing w:line="276" w:lineRule="auto"/>
        <w:ind w:right="270"/>
        <w:jc w:val="both"/>
        <w:rPr>
          <w:lang w:val="mn-MN"/>
        </w:rPr>
      </w:pPr>
      <w:r w:rsidRPr="001C606D">
        <w:rPr>
          <w:noProof/>
        </w:rPr>
        <w:drawing>
          <wp:inline distT="0" distB="0" distL="0" distR="0">
            <wp:extent cx="2915749" cy="1943100"/>
            <wp:effectExtent l="0" t="0" r="0" b="0"/>
            <wp:docPr id="16" name="Picture 16" descr="D:\2019\Тендер\Био 00, хогийн сав\хүлээн авсан зураг\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9\Тендер\Био 00, хогийн сав\хүлээн авсан зураг\IMG_7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088" cy="1945325"/>
                    </a:xfrm>
                    <a:prstGeom prst="rect">
                      <a:avLst/>
                    </a:prstGeom>
                    <a:noFill/>
                    <a:ln>
                      <a:noFill/>
                    </a:ln>
                  </pic:spPr>
                </pic:pic>
              </a:graphicData>
            </a:graphic>
          </wp:inline>
        </w:drawing>
      </w:r>
      <w:r>
        <w:rPr>
          <w:lang w:val="mn-MN"/>
        </w:rPr>
        <w:t xml:space="preserve">    </w:t>
      </w:r>
      <w:r w:rsidRPr="001C606D">
        <w:rPr>
          <w:noProof/>
        </w:rPr>
        <w:drawing>
          <wp:inline distT="0" distB="0" distL="0" distR="0">
            <wp:extent cx="2905125" cy="1936021"/>
            <wp:effectExtent l="0" t="0" r="0" b="7620"/>
            <wp:docPr id="11" name="Picture 11" descr="D:\2019\Тендер\Био 00, хогийн сав\хүлээн авсан зураг\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9\Тендер\Био 00, хогийн сав\хүлээн авсан зураг\IMG_77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129" cy="1937356"/>
                    </a:xfrm>
                    <a:prstGeom prst="rect">
                      <a:avLst/>
                    </a:prstGeom>
                    <a:noFill/>
                    <a:ln>
                      <a:noFill/>
                    </a:ln>
                  </pic:spPr>
                </pic:pic>
              </a:graphicData>
            </a:graphic>
          </wp:inline>
        </w:drawing>
      </w:r>
      <w:r>
        <w:rPr>
          <w:lang w:val="mn-MN"/>
        </w:rPr>
        <w:t xml:space="preserve">  </w:t>
      </w:r>
    </w:p>
    <w:p w:rsidR="001C606D" w:rsidRDefault="001C606D" w:rsidP="002205D4">
      <w:pPr>
        <w:spacing w:line="276" w:lineRule="auto"/>
        <w:ind w:right="270"/>
        <w:jc w:val="both"/>
        <w:rPr>
          <w:lang w:val="mn-MN"/>
        </w:rPr>
      </w:pPr>
    </w:p>
    <w:p w:rsidR="002205D4" w:rsidRDefault="002205D4" w:rsidP="002205D4">
      <w:pPr>
        <w:spacing w:line="276" w:lineRule="auto"/>
        <w:ind w:right="270"/>
        <w:jc w:val="both"/>
        <w:rPr>
          <w:lang w:val="mn-MN"/>
        </w:rPr>
      </w:pPr>
    </w:p>
    <w:p w:rsidR="002B0B4D" w:rsidRPr="00282BF8" w:rsidRDefault="002B0B4D" w:rsidP="002205D4">
      <w:pPr>
        <w:spacing w:line="276" w:lineRule="auto"/>
        <w:ind w:right="270"/>
        <w:jc w:val="both"/>
        <w:rPr>
          <w:rFonts w:eastAsia="Times New Roman"/>
          <w:b/>
          <w:color w:val="000000" w:themeColor="text1"/>
          <w:lang w:val="mn-MN"/>
        </w:rPr>
      </w:pPr>
    </w:p>
    <w:p w:rsidR="002205D4" w:rsidRPr="00D13D9D" w:rsidRDefault="002205D4" w:rsidP="002205D4">
      <w:pPr>
        <w:spacing w:line="360" w:lineRule="auto"/>
        <w:ind w:right="270"/>
        <w:jc w:val="both"/>
        <w:rPr>
          <w:rFonts w:eastAsia="Times New Roman"/>
          <w:b/>
          <w:lang w:val="mn-MN"/>
        </w:rPr>
      </w:pPr>
      <w:r w:rsidRPr="00D13D9D">
        <w:rPr>
          <w:rFonts w:eastAsia="Times New Roman"/>
          <w:b/>
          <w:lang w:val="mn-MN"/>
        </w:rPr>
        <w:t>СУРГАЛТ, СУРТАЛЧИЛГААНЫ АЖЛЫН ХҮРЭЭНД:</w:t>
      </w:r>
    </w:p>
    <w:p w:rsidR="002B0B4D" w:rsidRDefault="002B0B4D" w:rsidP="002B0B4D">
      <w:pPr>
        <w:spacing w:line="276" w:lineRule="auto"/>
        <w:jc w:val="both"/>
        <w:rPr>
          <w:bCs/>
          <w:lang w:val="mn-MN"/>
        </w:rPr>
      </w:pPr>
      <w:r w:rsidRPr="002B0B4D">
        <w:rPr>
          <w:color w:val="000000"/>
          <w:szCs w:val="23"/>
          <w:shd w:val="clear" w:color="auto" w:fill="FFFFFF"/>
          <w:lang w:val="mn-MN"/>
        </w:rPr>
        <w:t xml:space="preserve">Мэргэжлийн хяналтын газартай хамтран </w:t>
      </w:r>
      <w:r>
        <w:rPr>
          <w:color w:val="000000"/>
          <w:szCs w:val="23"/>
          <w:shd w:val="clear" w:color="auto" w:fill="FFFFFF"/>
          <w:lang w:val="mn-MN"/>
        </w:rPr>
        <w:t>“</w:t>
      </w:r>
      <w:r w:rsidRPr="002B0B4D">
        <w:rPr>
          <w:color w:val="000000"/>
          <w:szCs w:val="23"/>
          <w:shd w:val="clear" w:color="auto" w:fill="FFFFFF"/>
          <w:lang w:val="mn-MN"/>
        </w:rPr>
        <w:t>Мэргэжлийн хяналтын ажилтны өд</w:t>
      </w:r>
      <w:r>
        <w:rPr>
          <w:color w:val="000000"/>
          <w:szCs w:val="23"/>
          <w:shd w:val="clear" w:color="auto" w:fill="FFFFFF"/>
          <w:lang w:val="mn-MN"/>
        </w:rPr>
        <w:t>ө</w:t>
      </w:r>
      <w:r w:rsidRPr="002B0B4D">
        <w:rPr>
          <w:color w:val="000000"/>
          <w:szCs w:val="23"/>
          <w:shd w:val="clear" w:color="auto" w:fill="FFFFFF"/>
          <w:lang w:val="mn-MN"/>
        </w:rPr>
        <w:t>р</w:t>
      </w:r>
      <w:r>
        <w:rPr>
          <w:color w:val="000000"/>
          <w:szCs w:val="23"/>
          <w:shd w:val="clear" w:color="auto" w:fill="FFFFFF"/>
          <w:lang w:val="mn-MN"/>
        </w:rPr>
        <w:t>”-</w:t>
      </w:r>
      <w:r w:rsidRPr="002B0B4D">
        <w:rPr>
          <w:color w:val="000000"/>
          <w:szCs w:val="23"/>
          <w:shd w:val="clear" w:color="auto" w:fill="FFFFFF"/>
          <w:lang w:val="mn-MN"/>
        </w:rPr>
        <w:t xml:space="preserve">ийг тохиолдуулан байгууллагын үйл ажиллагааг сурталчлах, </w:t>
      </w:r>
      <w:r w:rsidRPr="002F7CB4">
        <w:rPr>
          <w:rFonts w:eastAsia="Times New Roman"/>
          <w:lang w:val="mn-MN"/>
        </w:rPr>
        <w:t>Засгийн газрын №189 дүгээр тогтоолоор батлагдсан “</w:t>
      </w:r>
      <w:r w:rsidRPr="002F7CB4">
        <w:rPr>
          <w:bCs/>
          <w:lang w:val="mn-MN"/>
        </w:rPr>
        <w:t>Нэг удаагийн нийлэг хальсан уутыг хориглох тухай” шийдвэрийг хэрэгжүүлэх зөвлөмжийг нийт 60 ААНБайгууллагуудад танилцуулан</w:t>
      </w:r>
      <w:r>
        <w:rPr>
          <w:bCs/>
          <w:lang w:val="mn-MN"/>
        </w:rPr>
        <w:t xml:space="preserve"> 60 гаруй гарын авлага тарааж ажилласан. </w:t>
      </w:r>
    </w:p>
    <w:p w:rsidR="002205D4" w:rsidRPr="00D13D9D" w:rsidRDefault="002205D4" w:rsidP="002205D4">
      <w:pPr>
        <w:jc w:val="both"/>
        <w:rPr>
          <w:lang w:val="mn-MN"/>
        </w:rPr>
      </w:pPr>
      <w:r w:rsidRPr="00D13D9D">
        <w:rPr>
          <w:noProof/>
          <w:lang w:val="mn-MN"/>
        </w:rPr>
        <w:t xml:space="preserve"> </w:t>
      </w:r>
      <w:r w:rsidR="002B0B4D">
        <w:rPr>
          <w:noProof/>
        </w:rPr>
        <w:drawing>
          <wp:inline distT="0" distB="0" distL="0" distR="0">
            <wp:extent cx="3095625" cy="1985645"/>
            <wp:effectExtent l="0" t="0" r="0" b="0"/>
            <wp:docPr id="22" name="Picture 22" descr="http://gs.inspection.gov.mn/wp-content/uploads/2019/06/61910047_378212289466899_397030948114477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s.inspection.gov.mn/wp-content/uploads/2019/06/61910047_378212289466899_3970309481144778752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423" cy="1988723"/>
                    </a:xfrm>
                    <a:prstGeom prst="rect">
                      <a:avLst/>
                    </a:prstGeom>
                    <a:noFill/>
                    <a:ln>
                      <a:noFill/>
                    </a:ln>
                  </pic:spPr>
                </pic:pic>
              </a:graphicData>
            </a:graphic>
          </wp:inline>
        </w:drawing>
      </w:r>
      <w:r w:rsidR="002B0B4D">
        <w:rPr>
          <w:noProof/>
          <w:lang w:val="mn-MN"/>
        </w:rPr>
        <w:t xml:space="preserve">  </w:t>
      </w:r>
      <w:r w:rsidR="002B0B4D">
        <w:rPr>
          <w:noProof/>
        </w:rPr>
        <w:drawing>
          <wp:inline distT="0" distB="0" distL="0" distR="0">
            <wp:extent cx="2790825" cy="2007235"/>
            <wp:effectExtent l="0" t="0" r="9525" b="0"/>
            <wp:docPr id="23" name="Picture 23" descr="http://gs.inspection.gov.mn/wp-content/uploads/2019/06/62043447_324976238424100_7369281736603074560_n-5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s.inspection.gov.mn/wp-content/uploads/2019/06/62043447_324976238424100_7369281736603074560_n-560x4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149" cy="2024010"/>
                    </a:xfrm>
                    <a:prstGeom prst="rect">
                      <a:avLst/>
                    </a:prstGeom>
                    <a:noFill/>
                    <a:ln>
                      <a:noFill/>
                    </a:ln>
                  </pic:spPr>
                </pic:pic>
              </a:graphicData>
            </a:graphic>
          </wp:inline>
        </w:drawing>
      </w:r>
    </w:p>
    <w:p w:rsidR="002205D4" w:rsidRPr="00D13D9D" w:rsidRDefault="002205D4" w:rsidP="002205D4">
      <w:pPr>
        <w:spacing w:line="360" w:lineRule="auto"/>
        <w:ind w:right="270"/>
        <w:jc w:val="both"/>
        <w:rPr>
          <w:rFonts w:eastAsia="Times New Roman"/>
          <w:lang w:val="mn-MN"/>
        </w:rPr>
      </w:pPr>
    </w:p>
    <w:p w:rsidR="002205D4" w:rsidRPr="00D13D9D" w:rsidRDefault="002205D4" w:rsidP="002205D4">
      <w:pPr>
        <w:spacing w:line="360" w:lineRule="auto"/>
        <w:ind w:right="270"/>
        <w:jc w:val="both"/>
        <w:rPr>
          <w:rFonts w:eastAsia="Times New Roman"/>
          <w:b/>
          <w:lang w:val="mn-MN"/>
        </w:rPr>
      </w:pPr>
      <w:r w:rsidRPr="00D13D9D">
        <w:rPr>
          <w:rFonts w:eastAsia="Times New Roman"/>
          <w:b/>
          <w:lang w:val="mn-MN"/>
        </w:rPr>
        <w:t>БУСАД АЖЛЫН ХҮРЭЭНД:</w:t>
      </w:r>
    </w:p>
    <w:p w:rsidR="00FD0023" w:rsidRDefault="00FD0023" w:rsidP="002205D4">
      <w:pPr>
        <w:spacing w:line="276" w:lineRule="auto"/>
        <w:ind w:firstLine="720"/>
        <w:jc w:val="both"/>
        <w:rPr>
          <w:rFonts w:eastAsia="Times New Roman"/>
          <w:lang w:val="mn-MN"/>
        </w:rPr>
      </w:pPr>
      <w:r>
        <w:rPr>
          <w:rFonts w:eastAsia="Times New Roman"/>
          <w:lang w:val="mn-MN"/>
        </w:rPr>
        <w:t>Байгаль орчин, аялал жуулчлалын яамны Төрийн захиргааны удирдлагын газраас 21 аймгийн байгаль орчин, аялал жуулчлалын газрын хүний нөөц, дотоод ажил хариуцсан мэргэжилтнүүдэд 2019 оны 06 дугаар сарын 14-ны өдөр чадавхижуулах сургалт зохион байгууллаа. Тус сургалтанд мэргэжи</w:t>
      </w:r>
      <w:r w:rsidR="00CF42EA">
        <w:rPr>
          <w:rFonts w:eastAsia="Times New Roman"/>
        </w:rPr>
        <w:t>л</w:t>
      </w:r>
      <w:r w:rsidR="00CF42EA">
        <w:rPr>
          <w:rFonts w:eastAsia="Times New Roman"/>
          <w:lang w:val="mn-MN"/>
        </w:rPr>
        <w:t>тэн Н. Солонго хамраг</w:t>
      </w:r>
      <w:bookmarkStart w:id="0" w:name="_GoBack"/>
      <w:bookmarkEnd w:id="0"/>
      <w:r>
        <w:rPr>
          <w:rFonts w:eastAsia="Times New Roman"/>
          <w:lang w:val="mn-MN"/>
        </w:rPr>
        <w:t xml:space="preserve">длаа. </w:t>
      </w:r>
    </w:p>
    <w:p w:rsidR="00BC6047" w:rsidRDefault="00BC6047" w:rsidP="002205D4">
      <w:pPr>
        <w:spacing w:line="276" w:lineRule="auto"/>
        <w:ind w:firstLine="720"/>
        <w:jc w:val="both"/>
        <w:rPr>
          <w:rFonts w:eastAsia="Times New Roman"/>
          <w:lang w:val="mn-MN"/>
        </w:rPr>
      </w:pPr>
    </w:p>
    <w:p w:rsidR="00BC6047" w:rsidRDefault="00BC6047" w:rsidP="00BC6047">
      <w:pPr>
        <w:spacing w:line="276" w:lineRule="auto"/>
        <w:jc w:val="both"/>
        <w:rPr>
          <w:rFonts w:eastAsia="Times New Roman"/>
          <w:lang w:val="mn-MN"/>
        </w:rPr>
      </w:pPr>
      <w:r w:rsidRPr="00BC6047">
        <w:rPr>
          <w:rFonts w:eastAsia="Times New Roman"/>
          <w:noProof/>
        </w:rPr>
        <w:lastRenderedPageBreak/>
        <w:drawing>
          <wp:inline distT="0" distB="0" distL="0" distR="0">
            <wp:extent cx="2939900" cy="2114550"/>
            <wp:effectExtent l="0" t="0" r="0" b="0"/>
            <wp:docPr id="25" name="Picture 25" descr="C:\Users\User\Desktop\62558268_2191759720921406_793644082239897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62558268_2191759720921406_793644082239897600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237" cy="2120547"/>
                    </a:xfrm>
                    <a:prstGeom prst="rect">
                      <a:avLst/>
                    </a:prstGeom>
                    <a:noFill/>
                    <a:ln>
                      <a:noFill/>
                    </a:ln>
                  </pic:spPr>
                </pic:pic>
              </a:graphicData>
            </a:graphic>
          </wp:inline>
        </w:drawing>
      </w:r>
      <w:r>
        <w:rPr>
          <w:rFonts w:eastAsia="Times New Roman"/>
          <w:lang w:val="mn-MN"/>
        </w:rPr>
        <w:t xml:space="preserve">    </w:t>
      </w:r>
      <w:r w:rsidRPr="00BC6047">
        <w:rPr>
          <w:rFonts w:eastAsia="Times New Roman"/>
          <w:noProof/>
        </w:rPr>
        <w:drawing>
          <wp:inline distT="0" distB="0" distL="0" distR="0">
            <wp:extent cx="2938781" cy="2108835"/>
            <wp:effectExtent l="0" t="0" r="0" b="5715"/>
            <wp:docPr id="26" name="Picture 26" descr="C:\Users\User\Desktop\64426368_2191760027588042_146433895319574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64426368_2191760027588042_146433895319574937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3588" cy="2119460"/>
                    </a:xfrm>
                    <a:prstGeom prst="rect">
                      <a:avLst/>
                    </a:prstGeom>
                    <a:noFill/>
                    <a:ln>
                      <a:noFill/>
                    </a:ln>
                  </pic:spPr>
                </pic:pic>
              </a:graphicData>
            </a:graphic>
          </wp:inline>
        </w:drawing>
      </w:r>
    </w:p>
    <w:p w:rsidR="00BC6047" w:rsidRDefault="00BC6047" w:rsidP="002205D4">
      <w:pPr>
        <w:spacing w:line="276" w:lineRule="auto"/>
        <w:ind w:firstLine="720"/>
        <w:jc w:val="both"/>
        <w:rPr>
          <w:shd w:val="clear" w:color="auto" w:fill="FFFFFF"/>
          <w:lang w:val="mn-MN"/>
        </w:rPr>
      </w:pPr>
    </w:p>
    <w:p w:rsidR="00FD0023" w:rsidRDefault="002B0B4D" w:rsidP="002205D4">
      <w:pPr>
        <w:spacing w:line="276" w:lineRule="auto"/>
        <w:ind w:firstLine="720"/>
        <w:jc w:val="both"/>
        <w:rPr>
          <w:shd w:val="clear" w:color="auto" w:fill="FFFFFF"/>
          <w:lang w:val="mn-MN"/>
        </w:rPr>
      </w:pPr>
      <w:r w:rsidRPr="002B0B4D">
        <w:rPr>
          <w:shd w:val="clear" w:color="auto" w:fill="FFFFFF"/>
          <w:lang w:val="mn-MN"/>
        </w:rPr>
        <w:t>Монгол Улсын Үндсэн хуульд оруулах нэмэлт өөрчлөлтийн төслийг иргэдэд танилцуулах, санал авах уулзалт</w:t>
      </w:r>
      <w:r>
        <w:rPr>
          <w:shd w:val="clear" w:color="auto" w:fill="FFFFFF"/>
          <w:lang w:val="mn-MN"/>
        </w:rPr>
        <w:t>анд</w:t>
      </w:r>
      <w:r w:rsidRPr="002B0B4D">
        <w:rPr>
          <w:shd w:val="clear" w:color="auto" w:fill="FFFFFF"/>
          <w:lang w:val="mn-MN"/>
        </w:rPr>
        <w:t xml:space="preserve"> 2019 оны 06 дугаар сарын 20-ны өдөр </w:t>
      </w:r>
      <w:r>
        <w:rPr>
          <w:shd w:val="clear" w:color="auto" w:fill="FFFFFF"/>
          <w:lang w:val="mn-MN"/>
        </w:rPr>
        <w:t xml:space="preserve">байгууллагын </w:t>
      </w:r>
      <w:r w:rsidR="00382BAF">
        <w:rPr>
          <w:shd w:val="clear" w:color="auto" w:fill="FFFFFF"/>
          <w:lang w:val="mn-MN"/>
        </w:rPr>
        <w:t xml:space="preserve">6 албан хаагч хамрагдсан. </w:t>
      </w:r>
    </w:p>
    <w:p w:rsidR="00BC6047" w:rsidRDefault="00BC6047" w:rsidP="002205D4">
      <w:pPr>
        <w:spacing w:line="276" w:lineRule="auto"/>
        <w:ind w:firstLine="720"/>
        <w:jc w:val="both"/>
        <w:rPr>
          <w:shd w:val="clear" w:color="auto" w:fill="FFFFFF"/>
          <w:lang w:val="mn-MN"/>
        </w:rPr>
      </w:pPr>
    </w:p>
    <w:p w:rsidR="00BC6047" w:rsidRPr="002B0B4D" w:rsidRDefault="00BC6047" w:rsidP="00BC6047">
      <w:pPr>
        <w:spacing w:line="276" w:lineRule="auto"/>
        <w:jc w:val="both"/>
        <w:rPr>
          <w:rFonts w:eastAsia="Times New Roman"/>
          <w:lang w:val="mn-MN"/>
        </w:rPr>
      </w:pPr>
      <w:r>
        <w:rPr>
          <w:noProof/>
        </w:rPr>
        <w:drawing>
          <wp:inline distT="0" distB="0" distL="0" distR="0">
            <wp:extent cx="2924175" cy="2345055"/>
            <wp:effectExtent l="0" t="0" r="9525" b="0"/>
            <wp:docPr id="24" name="Picture 24" descr="http://govisumber.gov.mn/wp-content/uploads/2019/06/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visumber.gov.mn/wp-content/uploads/2019/06/IMG_60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2117" cy="2351424"/>
                    </a:xfrm>
                    <a:prstGeom prst="rect">
                      <a:avLst/>
                    </a:prstGeom>
                    <a:noFill/>
                    <a:ln>
                      <a:noFill/>
                    </a:ln>
                  </pic:spPr>
                </pic:pic>
              </a:graphicData>
            </a:graphic>
          </wp:inline>
        </w:drawing>
      </w:r>
      <w:r>
        <w:rPr>
          <w:rFonts w:eastAsia="Times New Roman"/>
          <w:lang w:val="mn-MN"/>
        </w:rPr>
        <w:t xml:space="preserve">   </w:t>
      </w:r>
      <w:r>
        <w:rPr>
          <w:noProof/>
        </w:rPr>
        <w:drawing>
          <wp:inline distT="0" distB="0" distL="0" distR="0">
            <wp:extent cx="2721610" cy="2338629"/>
            <wp:effectExtent l="0" t="0" r="2540" b="5080"/>
            <wp:docPr id="27" name="Picture 27" descr="http://govisumber.gov.mn/wp-content/uploads/2019/06/IMG_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visumber.gov.mn/wp-content/uploads/2019/06/IMG_61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657" cy="2344684"/>
                    </a:xfrm>
                    <a:prstGeom prst="rect">
                      <a:avLst/>
                    </a:prstGeom>
                    <a:noFill/>
                    <a:ln>
                      <a:noFill/>
                    </a:ln>
                  </pic:spPr>
                </pic:pic>
              </a:graphicData>
            </a:graphic>
          </wp:inline>
        </w:drawing>
      </w:r>
    </w:p>
    <w:p w:rsidR="00FD0023" w:rsidRDefault="00FD0023" w:rsidP="002205D4">
      <w:pPr>
        <w:spacing w:line="276" w:lineRule="auto"/>
        <w:ind w:firstLine="720"/>
        <w:jc w:val="both"/>
        <w:rPr>
          <w:rFonts w:eastAsia="Times New Roman"/>
          <w:lang w:val="mn-MN"/>
        </w:rPr>
      </w:pPr>
    </w:p>
    <w:p w:rsidR="002205D4" w:rsidRDefault="002205D4" w:rsidP="002205D4">
      <w:pPr>
        <w:spacing w:line="276" w:lineRule="auto"/>
        <w:ind w:firstLine="720"/>
        <w:contextualSpacing/>
        <w:jc w:val="both"/>
        <w:rPr>
          <w:color w:val="000000" w:themeColor="text1"/>
          <w:shd w:val="clear" w:color="auto" w:fill="FFFFFF"/>
          <w:lang w:val="mn-MN"/>
        </w:rPr>
      </w:pPr>
    </w:p>
    <w:p w:rsidR="002205D4" w:rsidRDefault="002205D4" w:rsidP="002205D4">
      <w:pPr>
        <w:jc w:val="both"/>
        <w:rPr>
          <w:noProof/>
          <w:lang w:val="mn-MN"/>
        </w:rPr>
      </w:pPr>
    </w:p>
    <w:p w:rsidR="002205D4" w:rsidRDefault="002205D4" w:rsidP="002205D4">
      <w:pPr>
        <w:jc w:val="center"/>
        <w:rPr>
          <w:noProof/>
          <w:lang w:val="mn-MN"/>
        </w:rPr>
      </w:pPr>
      <w:r>
        <w:rPr>
          <w:noProof/>
          <w:lang w:val="mn-MN"/>
        </w:rPr>
        <w:t xml:space="preserve">Мэдээ гаргасан: БОАЖГ-ын мэргэжилтэн </w:t>
      </w:r>
      <w:r>
        <w:rPr>
          <w:noProof/>
          <w:lang w:val="mn-MN"/>
        </w:rPr>
        <w:tab/>
      </w:r>
      <w:r>
        <w:rPr>
          <w:noProof/>
          <w:lang w:val="mn-MN"/>
        </w:rPr>
        <w:tab/>
      </w:r>
      <w:r>
        <w:rPr>
          <w:noProof/>
          <w:lang w:val="mn-MN"/>
        </w:rPr>
        <w:tab/>
      </w:r>
      <w:r>
        <w:rPr>
          <w:noProof/>
          <w:lang w:val="mn-MN"/>
        </w:rPr>
        <w:tab/>
        <w:t>Н. Солонго</w:t>
      </w:r>
    </w:p>
    <w:p w:rsidR="002205D4" w:rsidRDefault="002205D4" w:rsidP="002205D4">
      <w:pPr>
        <w:jc w:val="center"/>
        <w:rPr>
          <w:noProof/>
          <w:lang w:val="mn-MN"/>
        </w:rPr>
      </w:pPr>
    </w:p>
    <w:p w:rsidR="002205D4" w:rsidRPr="00282BF8" w:rsidRDefault="002205D4" w:rsidP="002205D4">
      <w:pPr>
        <w:rPr>
          <w:lang w:val="mn-MN"/>
        </w:rPr>
      </w:pPr>
      <w:r>
        <w:rPr>
          <w:noProof/>
          <w:lang w:val="mn-MN"/>
        </w:rPr>
        <w:t xml:space="preserve">         Хянасан: БОАЖГ-ын дарга </w:t>
      </w:r>
      <w:r>
        <w:rPr>
          <w:noProof/>
          <w:lang w:val="mn-MN"/>
        </w:rPr>
        <w:tab/>
      </w:r>
      <w:r>
        <w:rPr>
          <w:noProof/>
          <w:lang w:val="mn-MN"/>
        </w:rPr>
        <w:tab/>
      </w:r>
      <w:r>
        <w:rPr>
          <w:noProof/>
          <w:lang w:val="mn-MN"/>
        </w:rPr>
        <w:tab/>
      </w:r>
      <w:r>
        <w:rPr>
          <w:noProof/>
          <w:lang w:val="mn-MN"/>
        </w:rPr>
        <w:tab/>
      </w:r>
      <w:r>
        <w:rPr>
          <w:noProof/>
          <w:lang w:val="mn-MN"/>
        </w:rPr>
        <w:tab/>
        <w:t>Д. Мөнх-Эрдэнэ</w:t>
      </w:r>
    </w:p>
    <w:p w:rsidR="00125988" w:rsidRDefault="00125988"/>
    <w:sectPr w:rsidR="00125988" w:rsidSect="00720BCA">
      <w:pgSz w:w="12240" w:h="15840"/>
      <w:pgMar w:top="108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5D4"/>
    <w:rsid w:val="00116C39"/>
    <w:rsid w:val="00125988"/>
    <w:rsid w:val="001C606D"/>
    <w:rsid w:val="002205D4"/>
    <w:rsid w:val="002B0B4D"/>
    <w:rsid w:val="002B13DC"/>
    <w:rsid w:val="00382BAF"/>
    <w:rsid w:val="008F53A0"/>
    <w:rsid w:val="00A35750"/>
    <w:rsid w:val="00B465E2"/>
    <w:rsid w:val="00BC6047"/>
    <w:rsid w:val="00C2404E"/>
    <w:rsid w:val="00CF42EA"/>
    <w:rsid w:val="00F85AD7"/>
    <w:rsid w:val="00FD0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8832D"/>
  <w15:chartTrackingRefBased/>
  <w15:docId w15:val="{0A7BF7E1-5C44-46E0-8B4D-2D3DAA6B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5D4"/>
    <w:pPr>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53A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46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Deegii</cp:lastModifiedBy>
  <cp:revision>9</cp:revision>
  <dcterms:created xsi:type="dcterms:W3CDTF">2019-06-20T02:16:00Z</dcterms:created>
  <dcterms:modified xsi:type="dcterms:W3CDTF">2019-06-24T07:51:00Z</dcterms:modified>
</cp:coreProperties>
</file>